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546"/>
        <w:gridCol w:w="1265"/>
        <w:gridCol w:w="7645"/>
      </w:tblGrid>
      <w:tr w:rsidR="00967006" w:rsidRPr="00B72E80" w14:paraId="7D3CB362" w14:textId="77777777" w:rsidTr="00EB5151">
        <w:trPr>
          <w:trHeight w:val="437"/>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2CE72A3" w:rsidR="00967006" w:rsidRPr="00B72E80" w:rsidRDefault="00CB3665"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w:t>
            </w:r>
            <w:r w:rsidR="00E04311">
              <w:rPr>
                <w:rFonts w:ascii="Arial" w:eastAsia="Times New Roman" w:hAnsi="Arial" w:cs="Arial"/>
                <w:b/>
                <w:bCs/>
                <w:color w:val="000000"/>
                <w:sz w:val="18"/>
                <w:szCs w:val="18"/>
                <w:lang w:eastAsia="es-CO"/>
              </w:rPr>
              <w:t>É</w:t>
            </w:r>
            <w:r w:rsidRPr="00B72E80">
              <w:rPr>
                <w:rFonts w:ascii="Arial" w:eastAsia="Times New Roman" w:hAnsi="Arial" w:cs="Arial"/>
                <w:b/>
                <w:bCs/>
                <w:color w:val="000000"/>
                <w:sz w:val="18"/>
                <w:szCs w:val="18"/>
                <w:lang w:eastAsia="es-CO"/>
              </w:rPr>
              <w:t>CIMO</w:t>
            </w:r>
          </w:p>
        </w:tc>
      </w:tr>
      <w:tr w:rsidR="00967006" w:rsidRPr="00B72E80" w14:paraId="03A5DE46" w14:textId="77777777" w:rsidTr="00EB5151">
        <w:trPr>
          <w:trHeight w:val="437"/>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967006" w:rsidRPr="00B72E80" w14:paraId="39E7D6E6" w14:textId="77777777" w:rsidTr="00EB5151">
        <w:trPr>
          <w:trHeight w:val="437"/>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967006" w:rsidRPr="00B72E80" w14:paraId="051D0480" w14:textId="77777777" w:rsidTr="00EB5151">
        <w:trPr>
          <w:trHeight w:val="437"/>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20742A8" w:rsidR="00967006" w:rsidRPr="00B72E80" w:rsidRDefault="00967006" w:rsidP="008C7B7D">
            <w:pPr>
              <w:spacing w:after="0" w:line="240" w:lineRule="auto"/>
              <w:rPr>
                <w:rFonts w:ascii="Arial" w:eastAsia="Times New Roman" w:hAnsi="Arial" w:cs="Arial"/>
                <w:b/>
                <w:bCs/>
                <w:color w:val="000000"/>
                <w:sz w:val="18"/>
                <w:szCs w:val="18"/>
                <w:lang w:eastAsia="es-CO"/>
              </w:rPr>
            </w:pPr>
          </w:p>
        </w:tc>
      </w:tr>
      <w:tr w:rsidR="00967006" w:rsidRPr="00B72E80" w14:paraId="66C624C3" w14:textId="77777777" w:rsidTr="00EB5151">
        <w:trPr>
          <w:trHeight w:val="437"/>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967006" w:rsidRPr="00B72E80" w14:paraId="2251136E" w14:textId="77777777" w:rsidTr="00EB5151">
        <w:trPr>
          <w:trHeight w:val="1472"/>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90B99C0" w:rsidR="00E04311" w:rsidRDefault="008C7B7D" w:rsidP="00736BE3">
            <w:pPr>
              <w:spacing w:after="0" w:line="240" w:lineRule="auto"/>
              <w:jc w:val="both"/>
              <w:rPr>
                <w:rFonts w:ascii="Arial" w:hAnsi="Arial" w:cs="Arial"/>
                <w:sz w:val="18"/>
                <w:szCs w:val="18"/>
              </w:rPr>
            </w:pPr>
            <w:r>
              <w:rPr>
                <w:rFonts w:ascii="Arial" w:hAnsi="Arial" w:cs="Arial"/>
                <w:sz w:val="18"/>
                <w:szCs w:val="18"/>
              </w:rPr>
              <w:t>Adquiere</w:t>
            </w:r>
            <w:r w:rsidR="00E04311">
              <w:rPr>
                <w:rFonts w:ascii="Arial" w:hAnsi="Arial" w:cs="Arial"/>
                <w:sz w:val="18"/>
                <w:szCs w:val="18"/>
              </w:rPr>
              <w:t xml:space="preserve"> conocimiento lingüístico y cultural con el fin de desarrollar habilidades cognitivas que permitan </w:t>
            </w:r>
            <w:r w:rsidR="00736BE3">
              <w:rPr>
                <w:rFonts w:ascii="Arial" w:hAnsi="Arial" w:cs="Arial"/>
                <w:sz w:val="18"/>
                <w:szCs w:val="18"/>
              </w:rPr>
              <w:t xml:space="preserve">una comunicación asertiva en la </w:t>
            </w:r>
            <w:r w:rsidR="00E04311">
              <w:rPr>
                <w:rFonts w:ascii="Arial" w:hAnsi="Arial" w:cs="Arial"/>
                <w:sz w:val="18"/>
                <w:szCs w:val="18"/>
              </w:rPr>
              <w:t xml:space="preserve">lengua extranjera. </w:t>
            </w:r>
            <w:r w:rsidR="00736BE3">
              <w:rPr>
                <w:rFonts w:ascii="Arial" w:hAnsi="Arial" w:cs="Arial"/>
                <w:sz w:val="18"/>
                <w:szCs w:val="18"/>
              </w:rPr>
              <w:t xml:space="preserve">Para ello, el presente programa correspondiente a grado décimo 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6B581654"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736BE3" w:rsidRPr="00736BE3">
              <w:rPr>
                <w:rFonts w:ascii="Arial" w:eastAsia="Times New Roman" w:hAnsi="Arial" w:cs="Arial"/>
                <w:bCs/>
                <w:color w:val="000000"/>
                <w:sz w:val="18"/>
                <w:szCs w:val="18"/>
                <w:lang w:eastAsia="es-CO"/>
              </w:rPr>
              <w:t>Reconoce y usa vocabulario referente a cuantificadores y partículas auxiliares del futuro.</w:t>
            </w:r>
          </w:p>
          <w:p w14:paraId="5EDFA44A" w14:textId="2D5D8B5A"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736BE3" w:rsidRPr="00736BE3">
              <w:rPr>
                <w:rFonts w:ascii="Arial" w:eastAsia="Times New Roman" w:hAnsi="Arial" w:cs="Arial"/>
                <w:bCs/>
                <w:color w:val="000000"/>
                <w:sz w:val="18"/>
                <w:szCs w:val="18"/>
                <w:lang w:eastAsia="es-CO"/>
              </w:rPr>
              <w:t>Utiliza los diferentes tiempos gramaticales para describir situaciones cotidianas e interactuar socialmente con sus compañeros y docentes.</w:t>
            </w:r>
          </w:p>
          <w:p w14:paraId="78628524"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4DA5F7F0"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736BE3" w:rsidRPr="00736BE3">
              <w:rPr>
                <w:rFonts w:ascii="Arial" w:eastAsia="Times New Roman" w:hAnsi="Arial" w:cs="Arial"/>
                <w:bCs/>
                <w:color w:val="000000"/>
                <w:sz w:val="18"/>
                <w:szCs w:val="18"/>
                <w:lang w:eastAsia="es-CO"/>
              </w:rPr>
              <w:t>Identifica e interpreta expresiones idiomáticas y coloquialismos para ser usadas en un contexto nativo.</w:t>
            </w:r>
          </w:p>
          <w:p w14:paraId="0618B029" w14:textId="04A76121"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D14C8B" w:rsidRPr="00D14C8B">
              <w:rPr>
                <w:rFonts w:ascii="Arial" w:eastAsia="Times New Roman" w:hAnsi="Arial" w:cs="Arial"/>
                <w:bCs/>
                <w:color w:val="000000"/>
                <w:sz w:val="18"/>
                <w:szCs w:val="18"/>
                <w:lang w:eastAsia="es-CO"/>
              </w:rPr>
              <w:t>Reconoce los diferentes tipos de colocaciones y categorías gramaticales en ejercicios de escritura y escucha.</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28E8371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D14C8B">
              <w:rPr>
                <w:rFonts w:ascii="Arial" w:eastAsia="Times New Roman" w:hAnsi="Arial" w:cs="Arial"/>
                <w:bCs/>
                <w:color w:val="000000"/>
                <w:sz w:val="18"/>
                <w:szCs w:val="18"/>
                <w:lang w:eastAsia="es-CO"/>
              </w:rPr>
              <w:t xml:space="preserve"> </w:t>
            </w:r>
            <w:r w:rsidR="00D14C8B" w:rsidRPr="00D14C8B">
              <w:rPr>
                <w:rFonts w:ascii="Arial" w:eastAsia="Times New Roman" w:hAnsi="Arial" w:cs="Arial"/>
                <w:bCs/>
                <w:color w:val="000000"/>
                <w:sz w:val="18"/>
                <w:szCs w:val="18"/>
                <w:lang w:eastAsia="es-CO"/>
              </w:rPr>
              <w:t>Identifica los condicionales mixtos y los demostrativos de reemplazo para describir situaciones de la vida real</w:t>
            </w:r>
            <w:r w:rsidRPr="0010283D">
              <w:rPr>
                <w:rFonts w:ascii="Arial" w:eastAsia="Times New Roman" w:hAnsi="Arial" w:cs="Arial"/>
                <w:bCs/>
                <w:color w:val="000000"/>
                <w:sz w:val="18"/>
                <w:szCs w:val="18"/>
                <w:lang w:eastAsia="es-CO"/>
              </w:rPr>
              <w:t>.</w:t>
            </w:r>
          </w:p>
          <w:p w14:paraId="6991A4DE" w14:textId="5B346F55"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D14C8B" w:rsidRPr="00D14C8B">
              <w:rPr>
                <w:rFonts w:ascii="Arial" w:eastAsia="Times New Roman" w:hAnsi="Arial" w:cs="Arial"/>
                <w:bCs/>
                <w:color w:val="000000"/>
                <w:sz w:val="18"/>
                <w:szCs w:val="18"/>
                <w:lang w:eastAsia="es-CO"/>
              </w:rPr>
              <w:t>Formula textos escritos y/o presentaciones orales con modales en presente perfecto y pasado.</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CE0BDE8" w14:textId="77B5D052"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D14C8B" w:rsidRPr="00D14C8B">
              <w:rPr>
                <w:rFonts w:ascii="Arial" w:eastAsia="Times New Roman" w:hAnsi="Arial" w:cs="Arial"/>
                <w:bCs/>
                <w:color w:val="000000"/>
                <w:sz w:val="18"/>
                <w:szCs w:val="18"/>
                <w:lang w:eastAsia="es-CO"/>
              </w:rPr>
              <w:t>Reconoce estrategias de comprensión lectora e identifica los adverbios de tiempo más comunes.</w:t>
            </w:r>
          </w:p>
          <w:p w14:paraId="12C81EC4" w14:textId="1B5244FD" w:rsidR="0010283D" w:rsidRPr="00B72E80"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AD5DF5">
              <w:rPr>
                <w:rFonts w:ascii="Arial" w:eastAsia="Times New Roman" w:hAnsi="Arial" w:cs="Arial"/>
                <w:bCs/>
                <w:color w:val="000000"/>
                <w:sz w:val="18"/>
                <w:szCs w:val="18"/>
                <w:lang w:eastAsia="es-CO"/>
              </w:rPr>
              <w:t xml:space="preserve">- </w:t>
            </w:r>
            <w:r w:rsidR="00D14C8B">
              <w:rPr>
                <w:rFonts w:ascii="Arial" w:eastAsia="Times New Roman" w:hAnsi="Arial" w:cs="Arial"/>
                <w:bCs/>
                <w:color w:val="000000"/>
                <w:sz w:val="18"/>
                <w:szCs w:val="18"/>
                <w:lang w:eastAsia="es-CO"/>
              </w:rPr>
              <w:t>Asocia</w:t>
            </w:r>
            <w:r w:rsidR="00AD5DF5">
              <w:rPr>
                <w:rFonts w:ascii="Arial" w:eastAsia="Times New Roman" w:hAnsi="Arial" w:cs="Arial"/>
                <w:bCs/>
                <w:color w:val="000000"/>
                <w:sz w:val="18"/>
                <w:szCs w:val="18"/>
                <w:lang w:eastAsia="es-CO"/>
              </w:rPr>
              <w:t xml:space="preserve"> </w:t>
            </w:r>
            <w:r w:rsidR="00D14C8B" w:rsidRPr="00D14C8B">
              <w:rPr>
                <w:rFonts w:ascii="Arial" w:eastAsia="Times New Roman" w:hAnsi="Arial" w:cs="Arial"/>
                <w:bCs/>
                <w:color w:val="000000"/>
                <w:sz w:val="18"/>
                <w:szCs w:val="18"/>
                <w:lang w:eastAsia="es-CO"/>
              </w:rPr>
              <w:t>la voz pasiva y los diferentes tipos de adjetivos para su conjugación en diferentes tiempos gramaticales.</w:t>
            </w:r>
          </w:p>
        </w:tc>
      </w:tr>
      <w:tr w:rsidR="00182E4D" w:rsidRPr="00B72E80" w14:paraId="7CDFDF62" w14:textId="77777777" w:rsidTr="00EB5151">
        <w:trPr>
          <w:trHeight w:val="1472"/>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182E4D" w:rsidRPr="00B72E80" w14:paraId="6FCC6CEF"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0B34DCE5" w14:textId="77777777" w:rsidR="00250029" w:rsidRDefault="00250029" w:rsidP="00250029">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60AE7C1" w14:textId="77777777" w:rsidR="00250029" w:rsidRDefault="00250029" w:rsidP="0025002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B69912E" w14:textId="77777777" w:rsidR="00250029" w:rsidRDefault="00250029" w:rsidP="00250029">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4BF38925" w14:textId="77777777" w:rsidR="00250029" w:rsidRDefault="00250029" w:rsidP="00250029">
            <w:pPr>
              <w:rPr>
                <w:rFonts w:ascii="Arial" w:hAnsi="Arial" w:cs="Arial"/>
                <w:sz w:val="18"/>
                <w:szCs w:val="18"/>
              </w:rPr>
            </w:pPr>
            <w:r>
              <w:rPr>
                <w:rFonts w:ascii="Arial" w:hAnsi="Arial" w:cs="Arial"/>
                <w:sz w:val="18"/>
                <w:szCs w:val="18"/>
              </w:rPr>
              <w:t>BIMESTRE II -  L1 fanzine L2 infografía</w:t>
            </w:r>
          </w:p>
          <w:p w14:paraId="58E13EF6" w14:textId="77777777" w:rsidR="00250029" w:rsidRDefault="00250029" w:rsidP="00250029">
            <w:pPr>
              <w:rPr>
                <w:rFonts w:ascii="Arial" w:hAnsi="Arial" w:cs="Arial"/>
                <w:sz w:val="18"/>
                <w:szCs w:val="18"/>
              </w:rPr>
            </w:pPr>
            <w:r>
              <w:rPr>
                <w:rFonts w:ascii="Arial" w:hAnsi="Arial" w:cs="Arial"/>
                <w:sz w:val="18"/>
                <w:szCs w:val="18"/>
              </w:rPr>
              <w:t>BIMESTRE III -  L1 línea de tiempo L2 mapa mental</w:t>
            </w:r>
          </w:p>
          <w:p w14:paraId="54393A22" w14:textId="77777777" w:rsidR="00250029" w:rsidRDefault="00250029" w:rsidP="00250029">
            <w:pPr>
              <w:rPr>
                <w:rFonts w:ascii="Arial" w:hAnsi="Arial" w:cs="Arial"/>
                <w:sz w:val="18"/>
                <w:szCs w:val="18"/>
              </w:rPr>
            </w:pPr>
            <w:r>
              <w:rPr>
                <w:rFonts w:ascii="Arial" w:hAnsi="Arial" w:cs="Arial"/>
                <w:sz w:val="18"/>
                <w:szCs w:val="18"/>
              </w:rPr>
              <w:t>BIMESTRE IV - L1 cuadro comparativo L2 composición artística</w:t>
            </w:r>
          </w:p>
          <w:p w14:paraId="3278113B" w14:textId="77777777" w:rsidR="00250029" w:rsidRDefault="00250029" w:rsidP="00250029">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339C6F8" w14:textId="77777777" w:rsidR="00250029" w:rsidRDefault="00250029" w:rsidP="0025002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A92FD53" w14:textId="77777777" w:rsidR="00250029" w:rsidRDefault="00250029" w:rsidP="00250029">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82E4D" w:rsidRPr="00B72E80" w:rsidRDefault="00182E4D" w:rsidP="00182E4D">
            <w:pPr>
              <w:rPr>
                <w:rFonts w:ascii="Arial" w:hAnsi="Arial" w:cs="Arial"/>
                <w:b/>
                <w:bCs/>
                <w:sz w:val="18"/>
                <w:szCs w:val="18"/>
              </w:rPr>
            </w:pPr>
          </w:p>
          <w:p w14:paraId="33341312" w14:textId="1962B821" w:rsidR="00B72E80" w:rsidRPr="00B72E80" w:rsidRDefault="00B72E80" w:rsidP="00250029">
            <w:pPr>
              <w:spacing w:after="0" w:line="240" w:lineRule="auto"/>
              <w:rPr>
                <w:rFonts w:ascii="Arial" w:eastAsia="Times New Roman" w:hAnsi="Arial" w:cs="Arial"/>
                <w:b/>
                <w:bCs/>
                <w:color w:val="000000"/>
                <w:sz w:val="18"/>
                <w:szCs w:val="18"/>
                <w:lang w:eastAsia="es-CO"/>
              </w:rPr>
            </w:pPr>
          </w:p>
        </w:tc>
      </w:tr>
      <w:tr w:rsidR="00182E4D" w:rsidRPr="00B72E80" w14:paraId="7C1B56C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B72E80" w:rsidRDefault="00182E4D" w:rsidP="00182E4D">
            <w:pPr>
              <w:jc w:val="both"/>
              <w:rPr>
                <w:rFonts w:ascii="Arial" w:hAnsi="Arial" w:cs="Arial"/>
                <w:sz w:val="18"/>
                <w:szCs w:val="18"/>
              </w:rPr>
            </w:pPr>
          </w:p>
          <w:p w14:paraId="243A189F" w14:textId="77777777" w:rsidR="00A134BE" w:rsidRDefault="00182E4D" w:rsidP="00A134BE">
            <w:pPr>
              <w:jc w:val="both"/>
              <w:rPr>
                <w:rFonts w:ascii="Arial" w:hAnsi="Arial" w:cs="Arial"/>
                <w:sz w:val="18"/>
                <w:szCs w:val="18"/>
              </w:rPr>
            </w:pPr>
            <w:r w:rsidRPr="00B72E80">
              <w:rPr>
                <w:rFonts w:ascii="Arial" w:hAnsi="Arial" w:cs="Arial"/>
                <w:sz w:val="18"/>
                <w:szCs w:val="18"/>
              </w:rPr>
              <w:t xml:space="preserve"> </w:t>
            </w:r>
            <w:r w:rsidR="00A134BE">
              <w:rPr>
                <w:rFonts w:ascii="Arial" w:hAnsi="Arial" w:cs="Arial"/>
                <w:b/>
                <w:bCs/>
                <w:sz w:val="18"/>
                <w:szCs w:val="18"/>
              </w:rPr>
              <w:t>TX</w:t>
            </w:r>
            <w:r w:rsidR="00A134BE">
              <w:rPr>
                <w:rFonts w:ascii="Arial" w:hAnsi="Arial" w:cs="Arial"/>
                <w:sz w:val="18"/>
                <w:szCs w:val="18"/>
              </w:rPr>
              <w:t xml:space="preserve"> (Trabajo extra clase 2 por bimestre): 15% </w:t>
            </w:r>
          </w:p>
          <w:p w14:paraId="63CF5E2E" w14:textId="77777777" w:rsidR="00A134BE" w:rsidRDefault="00A134BE" w:rsidP="00A134B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5D036C" w14:textId="77777777" w:rsidR="00A134BE" w:rsidRDefault="00A134BE" w:rsidP="00A134B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C59119C" w14:textId="77777777" w:rsidR="00A134BE" w:rsidRDefault="00A134BE" w:rsidP="00A134B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09DA04A1" w14:textId="43E33CD2" w:rsidR="00182E4D" w:rsidRPr="00B72E80" w:rsidRDefault="00A134BE" w:rsidP="00A134BE">
            <w:pPr>
              <w:jc w:val="both"/>
              <w:rPr>
                <w:rFonts w:ascii="Arial" w:hAnsi="Arial" w:cs="Arial"/>
                <w:sz w:val="18"/>
                <w:szCs w:val="18"/>
              </w:rPr>
            </w:pPr>
            <w:bookmarkStart w:id="0" w:name="_GoBack"/>
            <w:bookmarkEnd w:id="0"/>
            <w:r w:rsidRPr="00182E4D">
              <w:rPr>
                <w:rFonts w:ascii="Arial" w:hAnsi="Arial" w:cs="Arial"/>
                <w:b/>
                <w:bCs/>
                <w:sz w:val="18"/>
                <w:szCs w:val="18"/>
              </w:rPr>
              <w:lastRenderedPageBreak/>
              <w:t>AUTO</w:t>
            </w:r>
            <w:r>
              <w:rPr>
                <w:rFonts w:ascii="Arial" w:hAnsi="Arial" w:cs="Arial"/>
                <w:sz w:val="18"/>
                <w:szCs w:val="18"/>
              </w:rPr>
              <w:t xml:space="preserve"> (</w:t>
            </w:r>
            <w:r>
              <w:rPr>
                <w:rFonts w:ascii="Arial" w:hAnsi="Arial" w:cs="Arial"/>
                <w:sz w:val="18"/>
                <w:szCs w:val="18"/>
              </w:rPr>
              <w:t xml:space="preserve">Auto evaluación): 5%  </w:t>
            </w:r>
          </w:p>
          <w:p w14:paraId="27E44AEE" w14:textId="77777777"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4E1EA861"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0C3D5FB1" w:rsidR="00967006" w:rsidRPr="00B72E80" w:rsidRDefault="000356F2"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PLANEANDO MI FUTURO</w:t>
            </w:r>
          </w:p>
        </w:tc>
      </w:tr>
      <w:tr w:rsidR="00967006" w:rsidRPr="00B72E80" w14:paraId="74CD375B"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8CFE19" w14:textId="1518D4DC" w:rsidR="00967006" w:rsidRPr="00024DFF" w:rsidRDefault="000356F2" w:rsidP="00967006">
            <w:pPr>
              <w:spacing w:after="0" w:line="240" w:lineRule="auto"/>
              <w:jc w:val="center"/>
              <w:rPr>
                <w:rFonts w:ascii="Arial" w:eastAsia="Times New Roman" w:hAnsi="Arial" w:cs="Arial"/>
                <w:b/>
                <w:color w:val="000000"/>
                <w:sz w:val="18"/>
                <w:szCs w:val="18"/>
                <w:lang w:eastAsia="es-CO"/>
              </w:rPr>
            </w:pPr>
            <w:r w:rsidRPr="00024DFF">
              <w:rPr>
                <w:rFonts w:ascii="Arial" w:eastAsia="Times New Roman" w:hAnsi="Arial" w:cs="Arial"/>
                <w:b/>
                <w:color w:val="000000"/>
                <w:sz w:val="18"/>
                <w:szCs w:val="18"/>
                <w:lang w:eastAsia="es-CO"/>
              </w:rPr>
              <w:t>Reconoce y usa vocabulario referente a cuantificadores y partículas auxiliares del futuro</w:t>
            </w:r>
            <w:r w:rsidR="00B161F2">
              <w:rPr>
                <w:rFonts w:ascii="Arial" w:eastAsia="Times New Roman" w:hAnsi="Arial" w:cs="Arial"/>
                <w:b/>
                <w:color w:val="000000"/>
                <w:sz w:val="18"/>
                <w:szCs w:val="18"/>
                <w:lang w:eastAsia="es-CO"/>
              </w:rPr>
              <w:t>.</w:t>
            </w:r>
          </w:p>
          <w:p w14:paraId="54D46FAE" w14:textId="47E8F85E" w:rsidR="00880D98" w:rsidRPr="00B72E80" w:rsidRDefault="00880D98" w:rsidP="00967006">
            <w:pPr>
              <w:spacing w:after="0" w:line="240" w:lineRule="auto"/>
              <w:jc w:val="center"/>
              <w:rPr>
                <w:rFonts w:ascii="Arial" w:eastAsia="Times New Roman" w:hAnsi="Arial" w:cs="Arial"/>
                <w:b/>
                <w:bCs/>
                <w:color w:val="000000"/>
                <w:sz w:val="18"/>
                <w:szCs w:val="18"/>
                <w:lang w:eastAsia="es-CO"/>
              </w:rPr>
            </w:pPr>
          </w:p>
        </w:tc>
      </w:tr>
      <w:tr w:rsidR="00916B78" w:rsidRPr="00B72E80" w14:paraId="43161D6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FB476D8" w14:textId="4CE46F2C" w:rsidR="00916B78" w:rsidRPr="00B72E80" w:rsidRDefault="00916B78" w:rsidP="00916B78">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5E9CF9B8" w14:textId="77777777" w:rsidR="007C4B56" w:rsidRPr="007D1729" w:rsidRDefault="007C4B56" w:rsidP="007C4B5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4724E415" w14:textId="77777777" w:rsidR="007C4B56" w:rsidRPr="007D1729" w:rsidRDefault="007C4B56" w:rsidP="007C4B5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6D4EC41B" w14:textId="77777777" w:rsidR="007C4B56" w:rsidRDefault="007C4B56" w:rsidP="007C4B5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193FE3E2" w14:textId="65949409" w:rsidR="00916B78" w:rsidRPr="007C4B56" w:rsidRDefault="007C4B56" w:rsidP="007C4B56">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Debate </w:t>
            </w:r>
          </w:p>
        </w:tc>
      </w:tr>
      <w:tr w:rsidR="007E4E5F" w:rsidRPr="00A134BE" w14:paraId="2EB33E1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7289BE14" w14:textId="77777777" w:rsidR="007E4E5F" w:rsidRPr="001D4161" w:rsidRDefault="007E4E5F" w:rsidP="007E4E5F">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32A1EDB"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31EEBC1C" w14:textId="174A0919" w:rsidR="007E4E5F" w:rsidRPr="007E4E5F" w:rsidRDefault="007E4E5F" w:rsidP="007E4E5F">
            <w:pPr>
              <w:spacing w:after="0" w:line="240" w:lineRule="auto"/>
              <w:rPr>
                <w:rFonts w:ascii="Arial" w:eastAsia="Times New Roman" w:hAnsi="Arial" w:cs="Arial"/>
                <w:b/>
                <w:color w:val="000000"/>
                <w:sz w:val="18"/>
                <w:szCs w:val="18"/>
                <w:lang w:val="en-US" w:eastAsia="es-CO"/>
              </w:rPr>
            </w:pPr>
            <w:r w:rsidRPr="00154646">
              <w:rPr>
                <w:rFonts w:ascii="Arial" w:eastAsia="Times New Roman" w:hAnsi="Arial" w:cs="Arial"/>
                <w:b/>
                <w:bCs/>
                <w:noProof/>
                <w:color w:val="000000"/>
                <w:sz w:val="18"/>
                <w:szCs w:val="18"/>
                <w:lang w:val="en-US" w:eastAsia="es-CO"/>
              </w:rPr>
              <w:t>Stories from the Future:</w:t>
            </w:r>
            <w:r>
              <w:rPr>
                <w:rFonts w:ascii="Arial" w:eastAsia="Times New Roman" w:hAnsi="Arial" w:cs="Arial"/>
                <w:b/>
                <w:bCs/>
                <w:noProof/>
                <w:color w:val="000000"/>
                <w:sz w:val="18"/>
                <w:szCs w:val="18"/>
                <w:lang w:val="en-US" w:eastAsia="es-CO"/>
              </w:rPr>
              <w:t xml:space="preserve"> </w:t>
            </w:r>
            <w:r w:rsidRPr="00154646">
              <w:rPr>
                <w:rFonts w:ascii="Arial" w:eastAsia="Times New Roman" w:hAnsi="Arial" w:cs="Arial"/>
                <w:b/>
                <w:bCs/>
                <w:noProof/>
                <w:color w:val="000000"/>
                <w:sz w:val="18"/>
                <w:szCs w:val="18"/>
                <w:lang w:val="en-US" w:eastAsia="es-CO"/>
              </w:rPr>
              <w:t>The RAF in 2040</w:t>
            </w:r>
            <w:r>
              <w:rPr>
                <w:rFonts w:ascii="Arial" w:eastAsia="Times New Roman" w:hAnsi="Arial" w:cs="Arial"/>
                <w:b/>
                <w:bCs/>
                <w:noProof/>
                <w:color w:val="000000"/>
                <w:sz w:val="18"/>
                <w:szCs w:val="18"/>
                <w:lang w:val="en-US" w:eastAsia="es-CO"/>
              </w:rPr>
              <w:t xml:space="preserve"> – COMPLETO – Disponible en </w:t>
            </w:r>
            <w:hyperlink r:id="rId8" w:history="1">
              <w:r w:rsidRPr="00FA72DE">
                <w:rPr>
                  <w:rStyle w:val="Hipervnculo"/>
                  <w:rFonts w:ascii="Arial" w:eastAsia="Times New Roman" w:hAnsi="Arial" w:cs="Arial"/>
                  <w:b/>
                  <w:bCs/>
                  <w:noProof/>
                  <w:sz w:val="18"/>
                  <w:szCs w:val="18"/>
                  <w:lang w:val="en-US" w:eastAsia="es-CO"/>
                </w:rPr>
                <w:t>https://www.raf.mod.uk/documents/pdf/stories-from-the-future-the-raf-in-2040/</w:t>
              </w:r>
            </w:hyperlink>
            <w:r w:rsidRPr="00154646">
              <w:rPr>
                <w:rFonts w:ascii="Arial" w:eastAsia="Times New Roman" w:hAnsi="Arial" w:cs="Arial"/>
                <w:b/>
                <w:bCs/>
                <w:noProof/>
                <w:color w:val="000000"/>
                <w:sz w:val="18"/>
                <w:szCs w:val="18"/>
                <w:lang w:val="en-US" w:eastAsia="es-CO"/>
              </w:rPr>
              <w:t xml:space="preserve"> </w:t>
            </w:r>
          </w:p>
        </w:tc>
      </w:tr>
      <w:tr w:rsidR="007E4E5F" w:rsidRPr="00B72E80" w14:paraId="2C78F12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261074EA"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60620C26"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F84AD2" w:rsidRPr="00B72E80" w14:paraId="1D27A745"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45D0C68A" w14:textId="1A30AC2B"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650" w:type="dxa"/>
            <w:tcBorders>
              <w:top w:val="nil"/>
              <w:left w:val="nil"/>
              <w:bottom w:val="single" w:sz="4" w:space="0" w:color="auto"/>
              <w:right w:val="single" w:sz="4" w:space="0" w:color="auto"/>
            </w:tcBorders>
            <w:shd w:val="clear" w:color="auto" w:fill="auto"/>
            <w:noWrap/>
            <w:vAlign w:val="center"/>
            <w:hideMark/>
          </w:tcPr>
          <w:p w14:paraId="755D7392" w14:textId="60BEB038" w:rsidR="00F84AD2" w:rsidRPr="000E3D9C" w:rsidRDefault="00F84AD2" w:rsidP="00F84AD2">
            <w:pPr>
              <w:spacing w:after="0" w:line="240" w:lineRule="auto"/>
              <w:rPr>
                <w:rFonts w:ascii="Arial" w:hAnsi="Arial" w:cs="Arial"/>
                <w:noProof/>
                <w:color w:val="000000"/>
                <w:sz w:val="18"/>
                <w:szCs w:val="18"/>
                <w:lang w:val="en-US"/>
              </w:rPr>
            </w:pPr>
            <w:r w:rsidRPr="000E3D9C">
              <w:rPr>
                <w:rFonts w:ascii="Arial" w:hAnsi="Arial" w:cs="Arial"/>
                <w:noProof/>
                <w:color w:val="000000"/>
                <w:sz w:val="18"/>
                <w:szCs w:val="18"/>
                <w:lang w:val="en-US"/>
              </w:rPr>
              <w:t>1.</w:t>
            </w:r>
            <w:r w:rsidRPr="000E3D9C">
              <w:rPr>
                <w:rFonts w:ascii="Arial" w:hAnsi="Arial" w:cs="Arial"/>
                <w:noProof/>
                <w:sz w:val="18"/>
                <w:szCs w:val="18"/>
                <w:lang w:val="en-US"/>
              </w:rPr>
              <w:t xml:space="preserve"> Going to (Ir a...) </w:t>
            </w:r>
          </w:p>
        </w:tc>
      </w:tr>
      <w:tr w:rsidR="00F84AD2" w:rsidRPr="00B72E80" w14:paraId="09934BED"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23E1CAB8" w14:textId="58499BA0"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febrero</w:t>
            </w:r>
          </w:p>
        </w:tc>
        <w:tc>
          <w:tcPr>
            <w:tcW w:w="7650" w:type="dxa"/>
            <w:tcBorders>
              <w:top w:val="nil"/>
              <w:left w:val="nil"/>
              <w:bottom w:val="single" w:sz="4" w:space="0" w:color="auto"/>
              <w:right w:val="single" w:sz="4" w:space="0" w:color="auto"/>
            </w:tcBorders>
            <w:shd w:val="clear" w:color="auto" w:fill="auto"/>
            <w:noWrap/>
            <w:vAlign w:val="center"/>
            <w:hideMark/>
          </w:tcPr>
          <w:p w14:paraId="282AB5F5" w14:textId="748F07D0"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2. Future plans (Planes futuros)</w:t>
            </w:r>
          </w:p>
        </w:tc>
      </w:tr>
      <w:tr w:rsidR="00F84AD2" w:rsidRPr="00B72E80" w14:paraId="12EB51A3"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5E599A1B" w14:textId="1AE43732"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febrero</w:t>
            </w:r>
          </w:p>
        </w:tc>
        <w:tc>
          <w:tcPr>
            <w:tcW w:w="7650" w:type="dxa"/>
            <w:tcBorders>
              <w:top w:val="nil"/>
              <w:left w:val="nil"/>
              <w:bottom w:val="single" w:sz="4" w:space="0" w:color="auto"/>
              <w:right w:val="single" w:sz="4" w:space="0" w:color="auto"/>
            </w:tcBorders>
            <w:shd w:val="clear" w:color="auto" w:fill="auto"/>
            <w:noWrap/>
            <w:vAlign w:val="center"/>
            <w:hideMark/>
          </w:tcPr>
          <w:p w14:paraId="2E79D4F4" w14:textId="456D9CF5"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3. Quantifiers (Cuantificadores) </w:t>
            </w:r>
          </w:p>
        </w:tc>
      </w:tr>
      <w:tr w:rsidR="00F84AD2" w:rsidRPr="00B72E80" w14:paraId="68F91920"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7E1EDA8A" w14:textId="40264C7C"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19 - 23 febrero</w:t>
            </w:r>
          </w:p>
        </w:tc>
        <w:tc>
          <w:tcPr>
            <w:tcW w:w="7650" w:type="dxa"/>
            <w:tcBorders>
              <w:top w:val="nil"/>
              <w:left w:val="nil"/>
              <w:bottom w:val="single" w:sz="4" w:space="0" w:color="auto"/>
              <w:right w:val="single" w:sz="4" w:space="0" w:color="auto"/>
            </w:tcBorders>
            <w:shd w:val="clear" w:color="auto" w:fill="auto"/>
            <w:noWrap/>
            <w:vAlign w:val="center"/>
            <w:hideMark/>
          </w:tcPr>
          <w:p w14:paraId="00B2DDF1" w14:textId="19C5F3BB"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4. Gerunds (Gerundios) </w:t>
            </w:r>
          </w:p>
        </w:tc>
      </w:tr>
      <w:tr w:rsidR="007E4E5F" w:rsidRPr="00B72E80" w14:paraId="1216904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909" w:type="dxa"/>
            <w:gridSpan w:val="2"/>
            <w:tcBorders>
              <w:top w:val="nil"/>
              <w:left w:val="nil"/>
              <w:bottom w:val="single" w:sz="4" w:space="0" w:color="auto"/>
              <w:right w:val="single" w:sz="4" w:space="0" w:color="auto"/>
            </w:tcBorders>
            <w:shd w:val="clear" w:color="auto" w:fill="auto"/>
            <w:noWrap/>
            <w:vAlign w:val="center"/>
            <w:hideMark/>
          </w:tcPr>
          <w:p w14:paraId="21493F85" w14:textId="6610CF33" w:rsidR="007E4E5F" w:rsidRPr="00D84FE0" w:rsidRDefault="00B161F2" w:rsidP="007E4E5F">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Utiliza</w:t>
            </w:r>
            <w:r w:rsidR="007E4E5F" w:rsidRPr="00D84FE0">
              <w:rPr>
                <w:rFonts w:ascii="Arial" w:eastAsia="Times New Roman" w:hAnsi="Arial" w:cs="Arial"/>
                <w:b/>
                <w:noProof/>
                <w:color w:val="000000"/>
                <w:sz w:val="18"/>
                <w:szCs w:val="18"/>
                <w:lang w:eastAsia="es-CO"/>
              </w:rPr>
              <w:t xml:space="preserve"> los diferentes tiempos gramaticales para describir situaciones cotidianas e interactuar socialmente con sus compañeros y docentes</w:t>
            </w:r>
            <w:r>
              <w:rPr>
                <w:rFonts w:ascii="Arial" w:eastAsia="Times New Roman" w:hAnsi="Arial" w:cs="Arial"/>
                <w:b/>
                <w:noProof/>
                <w:color w:val="000000"/>
                <w:sz w:val="18"/>
                <w:szCs w:val="18"/>
                <w:lang w:eastAsia="es-CO"/>
              </w:rPr>
              <w:t>.</w:t>
            </w:r>
          </w:p>
        </w:tc>
      </w:tr>
      <w:tr w:rsidR="007E4E5F" w:rsidRPr="00B72E80" w14:paraId="66558E2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10A04936" w14:textId="0B9F2B40"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nil"/>
              <w:left w:val="nil"/>
              <w:bottom w:val="single" w:sz="4" w:space="0" w:color="auto"/>
              <w:right w:val="single" w:sz="4" w:space="0" w:color="auto"/>
            </w:tcBorders>
            <w:shd w:val="clear" w:color="auto" w:fill="auto"/>
            <w:noWrap/>
            <w:vAlign w:val="center"/>
          </w:tcPr>
          <w:p w14:paraId="0FFFF923" w14:textId="77777777" w:rsidR="007C4B56" w:rsidRPr="007D1729" w:rsidRDefault="007C4B56" w:rsidP="007C4B5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6A055B5A" w14:textId="07054A99" w:rsidR="007C4B56" w:rsidRPr="007D1729" w:rsidRDefault="007C4B56" w:rsidP="007C4B56">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6A8E68E7" w14:textId="77777777" w:rsidR="007C4B56" w:rsidRDefault="007C4B56" w:rsidP="007C4B56">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11A93E2D" w14:textId="77777777" w:rsidR="007E4E5F" w:rsidRDefault="007C4B56" w:rsidP="007C4B56">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702569B7" w14:textId="3316EDB0" w:rsidR="007C4B56" w:rsidRPr="007C4B56" w:rsidRDefault="007C4B56" w:rsidP="007C4B56">
            <w:pPr>
              <w:spacing w:after="0" w:line="240" w:lineRule="auto"/>
              <w:rPr>
                <w:rFonts w:ascii="Arial" w:eastAsia="Times New Roman" w:hAnsi="Arial" w:cs="Arial"/>
                <w:b/>
                <w:bCs/>
                <w:sz w:val="18"/>
                <w:szCs w:val="18"/>
                <w:lang w:eastAsia="es-CO"/>
              </w:rPr>
            </w:pPr>
          </w:p>
        </w:tc>
      </w:tr>
      <w:tr w:rsidR="007E4E5F" w:rsidRPr="00A134BE" w14:paraId="7748E331"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744AEC32" w14:textId="77777777" w:rsidR="007E4E5F" w:rsidRPr="001D4161" w:rsidRDefault="007E4E5F" w:rsidP="007E4E5F">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5BE412A3"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nil"/>
              <w:left w:val="nil"/>
              <w:bottom w:val="single" w:sz="4" w:space="0" w:color="auto"/>
              <w:right w:val="single" w:sz="4" w:space="0" w:color="auto"/>
            </w:tcBorders>
            <w:shd w:val="clear" w:color="auto" w:fill="auto"/>
            <w:noWrap/>
            <w:vAlign w:val="center"/>
          </w:tcPr>
          <w:p w14:paraId="6A5BA3BA" w14:textId="77777777" w:rsidR="007E4E5F" w:rsidRDefault="007E4E5F" w:rsidP="007E4E5F">
            <w:pPr>
              <w:spacing w:after="0" w:line="240" w:lineRule="auto"/>
              <w:rPr>
                <w:rFonts w:ascii="Arial" w:eastAsia="Times New Roman" w:hAnsi="Arial" w:cs="Arial"/>
                <w:b/>
                <w:color w:val="000000"/>
                <w:sz w:val="18"/>
                <w:szCs w:val="18"/>
                <w:lang w:val="en-US" w:eastAsia="es-CO"/>
              </w:rPr>
            </w:pPr>
            <w:r w:rsidRPr="007E4E5F">
              <w:rPr>
                <w:rFonts w:ascii="Arial" w:eastAsia="Times New Roman" w:hAnsi="Arial" w:cs="Arial"/>
                <w:b/>
                <w:color w:val="000000"/>
                <w:sz w:val="18"/>
                <w:szCs w:val="18"/>
                <w:lang w:val="en-US" w:eastAsia="es-CO"/>
              </w:rPr>
              <w:t>125 USEFUL ENGLISH PHRASES FOR EVERYDAY</w:t>
            </w:r>
            <w:r>
              <w:rPr>
                <w:rFonts w:ascii="Arial" w:eastAsia="Times New Roman" w:hAnsi="Arial" w:cs="Arial"/>
                <w:b/>
                <w:color w:val="000000"/>
                <w:sz w:val="18"/>
                <w:szCs w:val="18"/>
                <w:lang w:val="en-US" w:eastAsia="es-CO"/>
              </w:rPr>
              <w:t xml:space="preserve"> </w:t>
            </w:r>
            <w:r w:rsidRPr="007E4E5F">
              <w:rPr>
                <w:rFonts w:ascii="Arial" w:eastAsia="Times New Roman" w:hAnsi="Arial" w:cs="Arial"/>
                <w:b/>
                <w:color w:val="000000"/>
                <w:sz w:val="18"/>
                <w:szCs w:val="18"/>
                <w:lang w:val="en-US" w:eastAsia="es-CO"/>
              </w:rPr>
              <w:t>USE. – COMPLETO -</w:t>
            </w:r>
            <w:proofErr w:type="spellStart"/>
            <w:r w:rsidRPr="007E4E5F">
              <w:rPr>
                <w:rFonts w:ascii="Arial" w:eastAsia="Times New Roman" w:hAnsi="Arial" w:cs="Arial"/>
                <w:b/>
                <w:color w:val="000000"/>
                <w:sz w:val="18"/>
                <w:szCs w:val="18"/>
                <w:lang w:val="en-US" w:eastAsia="es-CO"/>
              </w:rPr>
              <w:t>Disponible</w:t>
            </w:r>
            <w:proofErr w:type="spellEnd"/>
            <w:r w:rsidRPr="007E4E5F">
              <w:rPr>
                <w:rFonts w:ascii="Arial" w:eastAsia="Times New Roman" w:hAnsi="Arial" w:cs="Arial"/>
                <w:b/>
                <w:color w:val="000000"/>
                <w:sz w:val="18"/>
                <w:szCs w:val="18"/>
                <w:lang w:val="en-US" w:eastAsia="es-CO"/>
              </w:rPr>
              <w:t xml:space="preserve"> </w:t>
            </w:r>
            <w:proofErr w:type="spellStart"/>
            <w:r w:rsidRPr="007E4E5F">
              <w:rPr>
                <w:rFonts w:ascii="Arial" w:eastAsia="Times New Roman" w:hAnsi="Arial" w:cs="Arial"/>
                <w:b/>
                <w:color w:val="000000"/>
                <w:sz w:val="18"/>
                <w:szCs w:val="18"/>
                <w:lang w:val="en-US" w:eastAsia="es-CO"/>
              </w:rPr>
              <w:t>en</w:t>
            </w:r>
            <w:proofErr w:type="spellEnd"/>
            <w:r w:rsidRPr="007E4E5F">
              <w:rPr>
                <w:rFonts w:ascii="Arial" w:eastAsia="Times New Roman" w:hAnsi="Arial" w:cs="Arial"/>
                <w:b/>
                <w:color w:val="000000"/>
                <w:sz w:val="18"/>
                <w:szCs w:val="18"/>
                <w:lang w:val="en-US" w:eastAsia="es-CO"/>
              </w:rPr>
              <w:t xml:space="preserve"> </w:t>
            </w:r>
            <w:hyperlink r:id="rId9" w:history="1">
              <w:r w:rsidRPr="007E4E5F">
                <w:rPr>
                  <w:rStyle w:val="Hipervnculo"/>
                  <w:rFonts w:ascii="Arial" w:eastAsia="Times New Roman" w:hAnsi="Arial" w:cs="Arial"/>
                  <w:b/>
                  <w:sz w:val="18"/>
                  <w:szCs w:val="18"/>
                  <w:lang w:val="en-US" w:eastAsia="es-CO"/>
                </w:rPr>
                <w:t>http://www.e4thai.com/e4e/images/pdf/125%20useful%20english%20phrases%20for%20everyday%20use.pdf</w:t>
              </w:r>
            </w:hyperlink>
            <w:r w:rsidRPr="007E4E5F">
              <w:rPr>
                <w:rFonts w:ascii="Arial" w:eastAsia="Times New Roman" w:hAnsi="Arial" w:cs="Arial"/>
                <w:b/>
                <w:color w:val="000000"/>
                <w:sz w:val="18"/>
                <w:szCs w:val="18"/>
                <w:lang w:val="en-US" w:eastAsia="es-CO"/>
              </w:rPr>
              <w:t xml:space="preserve"> </w:t>
            </w:r>
          </w:p>
          <w:p w14:paraId="57ABDCF7" w14:textId="77777777" w:rsidR="007E4E5F" w:rsidRPr="007E4E5F" w:rsidRDefault="007E4E5F" w:rsidP="007E4E5F">
            <w:pPr>
              <w:spacing w:after="0" w:line="240" w:lineRule="auto"/>
              <w:jc w:val="center"/>
              <w:rPr>
                <w:rFonts w:ascii="Arial" w:eastAsia="Times New Roman" w:hAnsi="Arial" w:cs="Arial"/>
                <w:b/>
                <w:noProof/>
                <w:color w:val="000000"/>
                <w:sz w:val="18"/>
                <w:szCs w:val="18"/>
                <w:lang w:val="en-US" w:eastAsia="es-CO"/>
              </w:rPr>
            </w:pPr>
          </w:p>
        </w:tc>
      </w:tr>
      <w:tr w:rsidR="007E4E5F" w:rsidRPr="00B72E80" w14:paraId="71251CE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1C16F889" w14:textId="77777777" w:rsidR="007E4E5F" w:rsidRPr="00B72E80" w:rsidRDefault="007E4E5F" w:rsidP="007E4E5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38495A97" w14:textId="77777777" w:rsidR="007E4E5F" w:rsidRPr="000E3D9C" w:rsidRDefault="007E4E5F" w:rsidP="007E4E5F">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F84AD2" w:rsidRPr="00B72E80" w14:paraId="0B9E510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0CC8C7C8" w14:textId="24A875D0"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Febrero 26 – 1 marzo</w:t>
            </w:r>
          </w:p>
        </w:tc>
        <w:tc>
          <w:tcPr>
            <w:tcW w:w="7650" w:type="dxa"/>
            <w:tcBorders>
              <w:top w:val="nil"/>
              <w:left w:val="nil"/>
              <w:bottom w:val="single" w:sz="4" w:space="0" w:color="auto"/>
              <w:right w:val="single" w:sz="4" w:space="0" w:color="auto"/>
            </w:tcBorders>
            <w:shd w:val="clear" w:color="auto" w:fill="auto"/>
            <w:noWrap/>
            <w:vAlign w:val="center"/>
            <w:hideMark/>
          </w:tcPr>
          <w:p w14:paraId="0DA4F02B" w14:textId="6BE883FE"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5. Clothes (Prendas de vestir)</w:t>
            </w:r>
          </w:p>
        </w:tc>
      </w:tr>
      <w:tr w:rsidR="00F84AD2" w:rsidRPr="00B72E80" w14:paraId="7287692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11C57C69" w14:textId="6DBC7670"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4 - 8 marzo</w:t>
            </w:r>
          </w:p>
        </w:tc>
        <w:tc>
          <w:tcPr>
            <w:tcW w:w="7650" w:type="dxa"/>
            <w:tcBorders>
              <w:top w:val="nil"/>
              <w:left w:val="nil"/>
              <w:bottom w:val="single" w:sz="4" w:space="0" w:color="auto"/>
              <w:right w:val="single" w:sz="4" w:space="0" w:color="auto"/>
            </w:tcBorders>
            <w:shd w:val="clear" w:color="auto" w:fill="auto"/>
            <w:noWrap/>
            <w:vAlign w:val="center"/>
            <w:hideMark/>
          </w:tcPr>
          <w:p w14:paraId="60428223" w14:textId="70E3AA43"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6. Fashion (Moda)</w:t>
            </w:r>
          </w:p>
        </w:tc>
      </w:tr>
      <w:tr w:rsidR="00F84AD2" w:rsidRPr="00B72E80" w14:paraId="4D83E810"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1F0A1F59" w14:textId="7218AAA2"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11 - 15  marzo</w:t>
            </w:r>
          </w:p>
        </w:tc>
        <w:tc>
          <w:tcPr>
            <w:tcW w:w="7650" w:type="dxa"/>
            <w:tcBorders>
              <w:top w:val="nil"/>
              <w:left w:val="nil"/>
              <w:bottom w:val="single" w:sz="4" w:space="0" w:color="auto"/>
              <w:right w:val="single" w:sz="4" w:space="0" w:color="auto"/>
            </w:tcBorders>
            <w:shd w:val="clear" w:color="auto" w:fill="auto"/>
            <w:noWrap/>
            <w:vAlign w:val="center"/>
            <w:hideMark/>
          </w:tcPr>
          <w:p w14:paraId="6261659B" w14:textId="3F6DA997" w:rsidR="00F84AD2" w:rsidRPr="00D84FE0" w:rsidRDefault="00F84AD2" w:rsidP="00F84AD2">
            <w:pPr>
              <w:spacing w:after="0" w:line="240" w:lineRule="auto"/>
              <w:rPr>
                <w:rFonts w:ascii="Arial" w:eastAsia="Times New Roman" w:hAnsi="Arial" w:cs="Arial"/>
                <w:b/>
                <w:bCs/>
                <w:noProof/>
                <w:color w:val="000000"/>
                <w:sz w:val="18"/>
                <w:szCs w:val="18"/>
                <w:lang w:eastAsia="es-CO"/>
              </w:rPr>
            </w:pPr>
            <w:r w:rsidRPr="00D84FE0">
              <w:rPr>
                <w:rFonts w:ascii="Arial" w:hAnsi="Arial" w:cs="Arial"/>
                <w:noProof/>
                <w:color w:val="000000"/>
                <w:sz w:val="18"/>
                <w:szCs w:val="18"/>
              </w:rPr>
              <w:t>7.</w:t>
            </w:r>
            <w:r w:rsidRPr="00D84FE0">
              <w:rPr>
                <w:rFonts w:ascii="Arial" w:hAnsi="Arial" w:cs="Arial"/>
                <w:noProof/>
                <w:sz w:val="18"/>
                <w:szCs w:val="18"/>
              </w:rPr>
              <w:t xml:space="preserve"> Present perfect tense (Tiempo presente perfecto)</w:t>
            </w:r>
          </w:p>
        </w:tc>
      </w:tr>
      <w:tr w:rsidR="00F84AD2" w:rsidRPr="00B72E80" w14:paraId="45C296AC"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0C5E26C3" w14:textId="3757041C"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18 - 22 marzo</w:t>
            </w:r>
          </w:p>
        </w:tc>
        <w:tc>
          <w:tcPr>
            <w:tcW w:w="7650" w:type="dxa"/>
            <w:tcBorders>
              <w:top w:val="nil"/>
              <w:left w:val="nil"/>
              <w:bottom w:val="single" w:sz="4" w:space="0" w:color="auto"/>
              <w:right w:val="single" w:sz="4" w:space="0" w:color="auto"/>
            </w:tcBorders>
            <w:shd w:val="clear" w:color="auto" w:fill="auto"/>
            <w:noWrap/>
            <w:vAlign w:val="center"/>
            <w:hideMark/>
          </w:tcPr>
          <w:p w14:paraId="1301C3D6" w14:textId="3F92F240"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8. Reading comprehension (Comprensión lectora)</w:t>
            </w:r>
          </w:p>
        </w:tc>
      </w:tr>
      <w:tr w:rsidR="00F84AD2" w:rsidRPr="00B72E80" w14:paraId="0C72F2EB"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6F7C171E" w14:textId="2105A18D"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59" w:type="dxa"/>
            <w:tcBorders>
              <w:top w:val="nil"/>
              <w:left w:val="nil"/>
              <w:bottom w:val="single" w:sz="4" w:space="0" w:color="auto"/>
              <w:right w:val="single" w:sz="4" w:space="0" w:color="auto"/>
            </w:tcBorders>
            <w:shd w:val="clear" w:color="auto" w:fill="auto"/>
            <w:noWrap/>
            <w:vAlign w:val="center"/>
          </w:tcPr>
          <w:p w14:paraId="068FBC35" w14:textId="46626821" w:rsidR="00F84AD2" w:rsidRPr="00C369DD" w:rsidRDefault="00F84AD2" w:rsidP="00F84AD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1 - 5  abril</w:t>
            </w:r>
          </w:p>
        </w:tc>
        <w:tc>
          <w:tcPr>
            <w:tcW w:w="7650" w:type="dxa"/>
            <w:tcBorders>
              <w:top w:val="nil"/>
              <w:left w:val="nil"/>
              <w:bottom w:val="single" w:sz="4" w:space="0" w:color="auto"/>
              <w:right w:val="single" w:sz="4" w:space="0" w:color="auto"/>
            </w:tcBorders>
            <w:shd w:val="clear" w:color="auto" w:fill="auto"/>
            <w:noWrap/>
            <w:vAlign w:val="center"/>
          </w:tcPr>
          <w:p w14:paraId="5333FCB8" w14:textId="77777777" w:rsidR="00F84AD2" w:rsidRPr="000E3D9C" w:rsidRDefault="00F84AD2" w:rsidP="00F84AD2">
            <w:pPr>
              <w:spacing w:after="0" w:line="240" w:lineRule="auto"/>
              <w:rPr>
                <w:rFonts w:ascii="Arial" w:hAnsi="Arial" w:cs="Arial"/>
                <w:noProof/>
                <w:color w:val="000000"/>
                <w:sz w:val="18"/>
                <w:szCs w:val="18"/>
                <w:lang w:val="en-US"/>
              </w:rPr>
            </w:pPr>
          </w:p>
        </w:tc>
      </w:tr>
      <w:tr w:rsidR="00F84AD2" w:rsidRPr="00B72E80" w14:paraId="2B1ED9B1" w14:textId="77777777" w:rsidTr="00EB5151">
        <w:trPr>
          <w:trHeight w:val="462"/>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3240E219" w:rsidR="00F84AD2" w:rsidRPr="000E3D9C" w:rsidRDefault="00F84AD2" w:rsidP="00F84AD2">
            <w:pPr>
              <w:spacing w:after="0" w:line="240" w:lineRule="auto"/>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 xml:space="preserve">SUEÑA Y TOMA DECISIONES </w:t>
            </w:r>
          </w:p>
        </w:tc>
      </w:tr>
      <w:tr w:rsidR="00F84AD2" w:rsidRPr="00B72E80" w14:paraId="4FDA3E49" w14:textId="77777777" w:rsidTr="00EB5151">
        <w:trPr>
          <w:trHeight w:val="859"/>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0B26B2" w14:textId="7E47D002" w:rsidR="00F84AD2" w:rsidRPr="00D84FE0" w:rsidRDefault="00F84AD2" w:rsidP="00F84AD2">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Identifica e interpreta</w:t>
            </w:r>
            <w:r w:rsidRPr="00D84FE0">
              <w:rPr>
                <w:rFonts w:ascii="Arial" w:eastAsia="Times New Roman" w:hAnsi="Arial" w:cs="Arial"/>
                <w:b/>
                <w:noProof/>
                <w:color w:val="000000"/>
                <w:sz w:val="18"/>
                <w:szCs w:val="18"/>
                <w:lang w:eastAsia="es-CO"/>
              </w:rPr>
              <w:t xml:space="preserve"> expresiones idiomáticas y coloquialismos para ser usadas en un contexto nativo</w:t>
            </w:r>
            <w:r>
              <w:rPr>
                <w:rFonts w:ascii="Arial" w:eastAsia="Times New Roman" w:hAnsi="Arial" w:cs="Arial"/>
                <w:b/>
                <w:noProof/>
                <w:color w:val="000000"/>
                <w:sz w:val="18"/>
                <w:szCs w:val="18"/>
                <w:lang w:eastAsia="es-CO"/>
              </w:rPr>
              <w:t>.</w:t>
            </w:r>
          </w:p>
          <w:p w14:paraId="55C05DC5" w14:textId="7E2EAD99" w:rsidR="00F84AD2" w:rsidRPr="00D84FE0" w:rsidRDefault="00F84AD2" w:rsidP="00F84AD2">
            <w:pPr>
              <w:spacing w:after="0" w:line="240" w:lineRule="auto"/>
              <w:jc w:val="center"/>
              <w:rPr>
                <w:rFonts w:ascii="Arial" w:eastAsia="Times New Roman" w:hAnsi="Arial" w:cs="Arial"/>
                <w:b/>
                <w:bCs/>
                <w:noProof/>
                <w:color w:val="000000"/>
                <w:sz w:val="18"/>
                <w:szCs w:val="18"/>
                <w:lang w:eastAsia="es-CO"/>
              </w:rPr>
            </w:pPr>
          </w:p>
        </w:tc>
      </w:tr>
      <w:tr w:rsidR="00F84AD2" w:rsidRPr="00B72E80" w14:paraId="4918E0DB" w14:textId="77777777" w:rsidTr="00EB5151">
        <w:trPr>
          <w:trHeight w:val="859"/>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5D1587FF" w14:textId="4DDA2ABD"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710B7425" w14:textId="6006F7BD"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Comic </w:t>
            </w:r>
          </w:p>
          <w:p w14:paraId="5F73A1DB" w14:textId="7387C9AB" w:rsidR="00F84AD2" w:rsidRDefault="00F84AD2" w:rsidP="00F84AD2">
            <w:pPr>
              <w:spacing w:after="0" w:line="240" w:lineRule="auto"/>
              <w:rPr>
                <w:rFonts w:ascii="Arial" w:eastAsia="Times New Roman" w:hAnsi="Arial" w:cs="Arial"/>
                <w:b/>
                <w:bCs/>
                <w:noProof/>
                <w:color w:val="000000"/>
                <w:sz w:val="18"/>
                <w:szCs w:val="18"/>
                <w:lang w:eastAsia="es-CO"/>
              </w:rPr>
            </w:pPr>
            <w:r w:rsidRPr="007C4B56">
              <w:rPr>
                <w:rFonts w:ascii="Arial" w:eastAsia="Times New Roman" w:hAnsi="Arial" w:cs="Arial"/>
                <w:b/>
                <w:bCs/>
                <w:noProof/>
                <w:color w:val="000000"/>
                <w:sz w:val="18"/>
                <w:szCs w:val="18"/>
                <w:lang w:eastAsia="es-CO"/>
              </w:rPr>
              <w:t>Actividad lúdica</w:t>
            </w:r>
          </w:p>
          <w:p w14:paraId="3B508F85" w14:textId="618DEEE8"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Página web</w:t>
            </w:r>
          </w:p>
          <w:p w14:paraId="7215367B" w14:textId="77777777"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sidRPr="007C4B56">
              <w:rPr>
                <w:rFonts w:ascii="Arial" w:eastAsia="Times New Roman" w:hAnsi="Arial" w:cs="Arial"/>
                <w:b/>
                <w:bCs/>
                <w:noProof/>
                <w:color w:val="000000"/>
                <w:sz w:val="18"/>
                <w:szCs w:val="18"/>
                <w:lang w:eastAsia="es-CO"/>
              </w:rPr>
              <w:t>Presentación</w:t>
            </w:r>
          </w:p>
          <w:p w14:paraId="1E0F3960" w14:textId="28161DF3" w:rsidR="00F84AD2" w:rsidRPr="007C4B56" w:rsidRDefault="00F84AD2" w:rsidP="00F84AD2">
            <w:pPr>
              <w:spacing w:after="0" w:line="240" w:lineRule="auto"/>
              <w:rPr>
                <w:rFonts w:ascii="Arial" w:eastAsia="Times New Roman" w:hAnsi="Arial" w:cs="Arial"/>
                <w:b/>
                <w:bCs/>
                <w:noProof/>
                <w:color w:val="000000"/>
                <w:sz w:val="18"/>
                <w:szCs w:val="18"/>
                <w:lang w:eastAsia="es-CO"/>
              </w:rPr>
            </w:pPr>
          </w:p>
        </w:tc>
      </w:tr>
      <w:tr w:rsidR="00F84AD2" w:rsidRPr="007E4E5F" w14:paraId="7A775178" w14:textId="77777777" w:rsidTr="00EB5151">
        <w:trPr>
          <w:trHeight w:val="859"/>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45A67937" w14:textId="77777777" w:rsidR="00F84AD2" w:rsidRPr="001D4161" w:rsidRDefault="00F84AD2" w:rsidP="00F84AD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28436E8E"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3DF4FC14" w14:textId="489B3FF4" w:rsidR="00F84AD2" w:rsidRPr="007E4E5F" w:rsidRDefault="00F84AD2" w:rsidP="00F84AD2">
            <w:pPr>
              <w:spacing w:after="0" w:line="240" w:lineRule="auto"/>
              <w:rPr>
                <w:rFonts w:ascii="Arial" w:eastAsia="Times New Roman" w:hAnsi="Arial" w:cs="Arial"/>
                <w:b/>
                <w:noProof/>
                <w:color w:val="000000"/>
                <w:sz w:val="18"/>
                <w:szCs w:val="18"/>
                <w:lang w:eastAsia="es-CO"/>
              </w:rPr>
            </w:pPr>
            <w:r w:rsidRPr="007E4E5F">
              <w:rPr>
                <w:rFonts w:ascii="Arial" w:eastAsia="Times New Roman" w:hAnsi="Arial" w:cs="Arial"/>
                <w:b/>
                <w:noProof/>
                <w:color w:val="000000"/>
                <w:sz w:val="18"/>
                <w:szCs w:val="18"/>
                <w:lang w:eastAsia="es-CO"/>
              </w:rPr>
              <w:t>ESSENTIAL ENGLISH IDIOMS Elementary. – LECCIÓN 1, 2, 3, PAGINAS 1 AL 7</w:t>
            </w:r>
            <w:r>
              <w:rPr>
                <w:rFonts w:ascii="Arial" w:eastAsia="Times New Roman" w:hAnsi="Arial" w:cs="Arial"/>
                <w:b/>
                <w:noProof/>
                <w:color w:val="000000"/>
                <w:sz w:val="18"/>
                <w:szCs w:val="18"/>
                <w:lang w:eastAsia="es-CO"/>
              </w:rPr>
              <w:t xml:space="preserve"> – Disponible en </w:t>
            </w:r>
            <w:hyperlink r:id="rId10" w:history="1">
              <w:r w:rsidRPr="00FA72DE">
                <w:rPr>
                  <w:rStyle w:val="Hipervnculo"/>
                  <w:rFonts w:ascii="Arial" w:eastAsia="Times New Roman" w:hAnsi="Arial" w:cs="Arial"/>
                  <w:b/>
                  <w:noProof/>
                  <w:sz w:val="18"/>
                  <w:szCs w:val="18"/>
                  <w:lang w:eastAsia="es-CO"/>
                </w:rPr>
                <w:t>https://bahanajar.files.wordpress.com/2008/12/essential-english-idoms.pdf</w:t>
              </w:r>
            </w:hyperlink>
            <w:r w:rsidRPr="007E4E5F">
              <w:rPr>
                <w:rFonts w:ascii="Arial" w:eastAsia="Times New Roman" w:hAnsi="Arial" w:cs="Arial"/>
                <w:b/>
                <w:noProof/>
                <w:color w:val="000000"/>
                <w:sz w:val="18"/>
                <w:szCs w:val="18"/>
                <w:lang w:eastAsia="es-CO"/>
              </w:rPr>
              <w:t xml:space="preserve"> </w:t>
            </w:r>
          </w:p>
        </w:tc>
      </w:tr>
      <w:tr w:rsidR="00F84AD2" w:rsidRPr="00B72E80" w14:paraId="2826E25B" w14:textId="77777777" w:rsidTr="00EB5151">
        <w:trPr>
          <w:trHeight w:val="725"/>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0DDBD69B"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45C4C0D7" w14:textId="77777777" w:rsidR="00F84AD2" w:rsidRPr="000E3D9C" w:rsidRDefault="00F84AD2" w:rsidP="00F84AD2">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3C5385" w:rsidRPr="00B72E80" w14:paraId="19565115" w14:textId="77777777" w:rsidTr="00EB5151">
        <w:trPr>
          <w:trHeight w:val="30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3919A3F0" w14:textId="233E4390"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650" w:type="dxa"/>
            <w:tcBorders>
              <w:top w:val="nil"/>
              <w:left w:val="nil"/>
              <w:bottom w:val="single" w:sz="4" w:space="0" w:color="auto"/>
              <w:right w:val="single" w:sz="4" w:space="0" w:color="auto"/>
            </w:tcBorders>
            <w:shd w:val="clear" w:color="auto" w:fill="auto"/>
            <w:noWrap/>
            <w:vAlign w:val="center"/>
            <w:hideMark/>
          </w:tcPr>
          <w:p w14:paraId="27B301BC" w14:textId="28041BA1"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1. Tag questions (Preguntas etiqueta) </w:t>
            </w:r>
          </w:p>
        </w:tc>
      </w:tr>
      <w:tr w:rsidR="003C5385" w:rsidRPr="00B72E80" w14:paraId="1233935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57AC8AB4" w14:textId="26B2A143"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650" w:type="dxa"/>
            <w:tcBorders>
              <w:top w:val="nil"/>
              <w:left w:val="nil"/>
              <w:bottom w:val="single" w:sz="4" w:space="0" w:color="auto"/>
              <w:right w:val="single" w:sz="4" w:space="0" w:color="auto"/>
            </w:tcBorders>
            <w:shd w:val="clear" w:color="auto" w:fill="auto"/>
            <w:noWrap/>
            <w:vAlign w:val="center"/>
            <w:hideMark/>
          </w:tcPr>
          <w:p w14:paraId="1152026C" w14:textId="1FA7DE08"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2. Reflexive pronouns (Pronombres reflexivos)</w:t>
            </w:r>
          </w:p>
        </w:tc>
      </w:tr>
      <w:tr w:rsidR="003C5385" w:rsidRPr="00B72E80" w14:paraId="05BB502A"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5C754170" w14:textId="2DE158CA"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650" w:type="dxa"/>
            <w:tcBorders>
              <w:top w:val="nil"/>
              <w:left w:val="nil"/>
              <w:bottom w:val="single" w:sz="4" w:space="0" w:color="auto"/>
              <w:right w:val="single" w:sz="4" w:space="0" w:color="auto"/>
            </w:tcBorders>
            <w:shd w:val="clear" w:color="auto" w:fill="auto"/>
            <w:noWrap/>
            <w:vAlign w:val="center"/>
            <w:hideMark/>
          </w:tcPr>
          <w:p w14:paraId="195C51D0" w14:textId="5D8D4CAE"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3. Idioms (Expresiones idiomáticas)  </w:t>
            </w:r>
          </w:p>
        </w:tc>
      </w:tr>
      <w:tr w:rsidR="003C5385" w:rsidRPr="00B72E80" w14:paraId="0CA3AE2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3B9D62B6" w14:textId="391801DE"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650" w:type="dxa"/>
            <w:tcBorders>
              <w:top w:val="nil"/>
              <w:left w:val="nil"/>
              <w:bottom w:val="single" w:sz="4" w:space="0" w:color="auto"/>
              <w:right w:val="single" w:sz="4" w:space="0" w:color="auto"/>
            </w:tcBorders>
            <w:shd w:val="clear" w:color="auto" w:fill="auto"/>
            <w:noWrap/>
            <w:vAlign w:val="center"/>
            <w:hideMark/>
          </w:tcPr>
          <w:p w14:paraId="1FE0C2F3" w14:textId="297D4F79"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4. Translation skill (Traducción) </w:t>
            </w:r>
          </w:p>
        </w:tc>
      </w:tr>
      <w:tr w:rsidR="00F84AD2" w:rsidRPr="00B72E80" w14:paraId="726D6597"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909" w:type="dxa"/>
            <w:gridSpan w:val="2"/>
            <w:tcBorders>
              <w:top w:val="nil"/>
              <w:left w:val="nil"/>
              <w:bottom w:val="single" w:sz="4" w:space="0" w:color="auto"/>
              <w:right w:val="single" w:sz="4" w:space="0" w:color="auto"/>
            </w:tcBorders>
            <w:shd w:val="clear" w:color="auto" w:fill="auto"/>
            <w:noWrap/>
            <w:vAlign w:val="center"/>
            <w:hideMark/>
          </w:tcPr>
          <w:p w14:paraId="5E22A6FF" w14:textId="0723F61B" w:rsidR="00F84AD2" w:rsidRPr="00D84FE0" w:rsidRDefault="00F84AD2" w:rsidP="00F84AD2">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Reconoce</w:t>
            </w:r>
            <w:r w:rsidRPr="00D84FE0">
              <w:rPr>
                <w:rFonts w:ascii="Arial" w:eastAsia="Times New Roman" w:hAnsi="Arial" w:cs="Arial"/>
                <w:b/>
                <w:noProof/>
                <w:color w:val="000000"/>
                <w:sz w:val="18"/>
                <w:szCs w:val="18"/>
                <w:lang w:eastAsia="es-CO"/>
              </w:rPr>
              <w:t xml:space="preserve"> los diferentes tipos de colocaciones y categorías gramaticales en ejercicios de escritura y escucha</w:t>
            </w:r>
            <w:r>
              <w:rPr>
                <w:rFonts w:ascii="Arial" w:eastAsia="Times New Roman" w:hAnsi="Arial" w:cs="Arial"/>
                <w:b/>
                <w:noProof/>
                <w:color w:val="000000"/>
                <w:sz w:val="18"/>
                <w:szCs w:val="18"/>
                <w:lang w:eastAsia="es-CO"/>
              </w:rPr>
              <w:t>.</w:t>
            </w:r>
          </w:p>
        </w:tc>
      </w:tr>
      <w:tr w:rsidR="00F84AD2" w:rsidRPr="00B72E80" w14:paraId="650EEF57"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5148F19F" w14:textId="70C9C704"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lastRenderedPageBreak/>
              <w:t>EJERCICIOS DIDÁCTICOS POR TEMA</w:t>
            </w:r>
          </w:p>
        </w:tc>
        <w:tc>
          <w:tcPr>
            <w:tcW w:w="8909" w:type="dxa"/>
            <w:gridSpan w:val="2"/>
            <w:tcBorders>
              <w:top w:val="nil"/>
              <w:left w:val="nil"/>
              <w:bottom w:val="single" w:sz="4" w:space="0" w:color="auto"/>
              <w:right w:val="single" w:sz="4" w:space="0" w:color="auto"/>
            </w:tcBorders>
            <w:shd w:val="clear" w:color="auto" w:fill="auto"/>
            <w:noWrap/>
            <w:vAlign w:val="center"/>
          </w:tcPr>
          <w:p w14:paraId="1D131339" w14:textId="3D5D4090"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Canción</w:t>
            </w:r>
          </w:p>
          <w:p w14:paraId="7FD53C7B" w14:textId="77777777"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sidRPr="007C4B56">
              <w:rPr>
                <w:rFonts w:ascii="Arial" w:eastAsia="Times New Roman" w:hAnsi="Arial" w:cs="Arial"/>
                <w:b/>
                <w:bCs/>
                <w:noProof/>
                <w:color w:val="000000"/>
                <w:sz w:val="18"/>
                <w:szCs w:val="18"/>
                <w:lang w:eastAsia="es-CO"/>
              </w:rPr>
              <w:t>Actividad lúdica</w:t>
            </w:r>
          </w:p>
          <w:p w14:paraId="327E4587" w14:textId="34BDB7A3" w:rsidR="00F84AD2" w:rsidRPr="007C4B56" w:rsidRDefault="00F84AD2" w:rsidP="00F84AD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Comic</w:t>
            </w:r>
          </w:p>
          <w:p w14:paraId="1277B2F4" w14:textId="77777777" w:rsidR="00F84AD2" w:rsidRDefault="00F84AD2" w:rsidP="00F84AD2">
            <w:pPr>
              <w:spacing w:after="0" w:line="240" w:lineRule="auto"/>
              <w:rPr>
                <w:rFonts w:ascii="Arial" w:eastAsia="Times New Roman" w:hAnsi="Arial" w:cs="Arial"/>
                <w:b/>
                <w:bCs/>
                <w:noProof/>
                <w:color w:val="000000"/>
                <w:sz w:val="18"/>
                <w:szCs w:val="18"/>
                <w:lang w:eastAsia="es-CO"/>
              </w:rPr>
            </w:pPr>
            <w:r w:rsidRPr="007C4B56">
              <w:rPr>
                <w:rFonts w:ascii="Arial" w:eastAsia="Times New Roman" w:hAnsi="Arial" w:cs="Arial"/>
                <w:b/>
                <w:bCs/>
                <w:noProof/>
                <w:color w:val="000000"/>
                <w:sz w:val="18"/>
                <w:szCs w:val="18"/>
                <w:lang w:eastAsia="es-CO"/>
              </w:rPr>
              <w:t xml:space="preserve">Debate </w:t>
            </w:r>
          </w:p>
          <w:p w14:paraId="766A3F65" w14:textId="61FBC314" w:rsidR="00F84AD2" w:rsidRPr="007C4B56" w:rsidRDefault="00F84AD2" w:rsidP="00F84AD2">
            <w:pPr>
              <w:spacing w:after="0" w:line="240" w:lineRule="auto"/>
              <w:rPr>
                <w:rFonts w:ascii="Arial" w:eastAsia="Times New Roman" w:hAnsi="Arial" w:cs="Arial"/>
                <w:b/>
                <w:bCs/>
                <w:noProof/>
                <w:color w:val="000000"/>
                <w:sz w:val="18"/>
                <w:szCs w:val="18"/>
                <w:lang w:eastAsia="es-CO"/>
              </w:rPr>
            </w:pPr>
          </w:p>
        </w:tc>
      </w:tr>
      <w:tr w:rsidR="00F84AD2" w:rsidRPr="00B72E80" w14:paraId="084679C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7E4DEF7" w14:textId="77777777" w:rsidR="00F84AD2" w:rsidRPr="001D4161" w:rsidRDefault="00F84AD2" w:rsidP="00F84AD2">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FA4C7D3"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nil"/>
              <w:left w:val="nil"/>
              <w:bottom w:val="single" w:sz="4" w:space="0" w:color="auto"/>
              <w:right w:val="single" w:sz="4" w:space="0" w:color="auto"/>
            </w:tcBorders>
            <w:shd w:val="clear" w:color="auto" w:fill="auto"/>
            <w:noWrap/>
            <w:vAlign w:val="center"/>
          </w:tcPr>
          <w:p w14:paraId="0F92A812" w14:textId="36618F22" w:rsidR="00F84AD2" w:rsidRPr="00D84FE0" w:rsidRDefault="00F84AD2" w:rsidP="00F84AD2">
            <w:pPr>
              <w:spacing w:after="0" w:line="240" w:lineRule="auto"/>
              <w:jc w:val="center"/>
              <w:rPr>
                <w:rFonts w:ascii="Arial" w:eastAsia="Times New Roman" w:hAnsi="Arial" w:cs="Arial"/>
                <w:b/>
                <w:noProof/>
                <w:color w:val="000000"/>
                <w:sz w:val="18"/>
                <w:szCs w:val="18"/>
                <w:lang w:eastAsia="es-CO"/>
              </w:rPr>
            </w:pPr>
            <w:r w:rsidRPr="00A445A6">
              <w:rPr>
                <w:rFonts w:ascii="Arial" w:eastAsia="Times New Roman" w:hAnsi="Arial" w:cs="Arial"/>
                <w:b/>
                <w:noProof/>
                <w:color w:val="000000"/>
                <w:sz w:val="18"/>
                <w:szCs w:val="18"/>
                <w:lang w:val="en-US" w:eastAsia="es-CO"/>
              </w:rPr>
              <w:t>ENGLISH GRAMMAR FOR THE UTTERLY CONFUSED</w:t>
            </w:r>
            <w:r>
              <w:rPr>
                <w:rFonts w:ascii="Arial" w:eastAsia="Times New Roman" w:hAnsi="Arial" w:cs="Arial"/>
                <w:b/>
                <w:noProof/>
                <w:color w:val="000000"/>
                <w:sz w:val="18"/>
                <w:szCs w:val="18"/>
                <w:lang w:val="en-US" w:eastAsia="es-CO"/>
              </w:rPr>
              <w:t xml:space="preserve">. </w:t>
            </w:r>
            <w:r w:rsidRPr="00A445A6">
              <w:rPr>
                <w:rFonts w:ascii="Arial" w:eastAsia="Times New Roman" w:hAnsi="Arial" w:cs="Arial"/>
                <w:b/>
                <w:noProof/>
                <w:color w:val="000000"/>
                <w:sz w:val="18"/>
                <w:szCs w:val="18"/>
                <w:lang w:eastAsia="es-CO"/>
              </w:rPr>
              <w:t xml:space="preserve">CAPITULO </w:t>
            </w:r>
            <w:r>
              <w:rPr>
                <w:rFonts w:ascii="Arial" w:eastAsia="Times New Roman" w:hAnsi="Arial" w:cs="Arial"/>
                <w:b/>
                <w:noProof/>
                <w:color w:val="000000"/>
                <w:sz w:val="18"/>
                <w:szCs w:val="18"/>
                <w:lang w:eastAsia="es-CO"/>
              </w:rPr>
              <w:t>1</w:t>
            </w:r>
            <w:r w:rsidRPr="00A445A6">
              <w:rPr>
                <w:rFonts w:ascii="Arial" w:eastAsia="Times New Roman" w:hAnsi="Arial" w:cs="Arial"/>
                <w:b/>
                <w:noProof/>
                <w:color w:val="000000"/>
                <w:sz w:val="18"/>
                <w:szCs w:val="18"/>
                <w:lang w:eastAsia="es-CO"/>
              </w:rPr>
              <w:t xml:space="preserve">, PAGINAS </w:t>
            </w:r>
            <w:r>
              <w:rPr>
                <w:rFonts w:ascii="Arial" w:eastAsia="Times New Roman" w:hAnsi="Arial" w:cs="Arial"/>
                <w:b/>
                <w:noProof/>
                <w:color w:val="000000"/>
                <w:sz w:val="18"/>
                <w:szCs w:val="18"/>
                <w:lang w:eastAsia="es-CO"/>
              </w:rPr>
              <w:t>3 AL 14</w:t>
            </w:r>
            <w:r w:rsidRPr="00A445A6">
              <w:rPr>
                <w:rFonts w:ascii="Arial" w:eastAsia="Times New Roman" w:hAnsi="Arial" w:cs="Arial"/>
                <w:b/>
                <w:noProof/>
                <w:color w:val="000000"/>
                <w:sz w:val="18"/>
                <w:szCs w:val="18"/>
                <w:lang w:eastAsia="es-CO"/>
              </w:rPr>
              <w:t xml:space="preserve">. </w:t>
            </w:r>
            <w:r>
              <w:rPr>
                <w:rFonts w:ascii="Arial" w:eastAsia="Times New Roman" w:hAnsi="Arial" w:cs="Arial"/>
                <w:b/>
                <w:noProof/>
                <w:color w:val="000000"/>
                <w:sz w:val="18"/>
                <w:szCs w:val="18"/>
                <w:lang w:eastAsia="es-CO"/>
              </w:rPr>
              <w:t xml:space="preserve">Disponible en </w:t>
            </w:r>
            <w:hyperlink r:id="rId11" w:history="1">
              <w:r w:rsidRPr="00D75B71">
                <w:rPr>
                  <w:rStyle w:val="Hipervnculo"/>
                  <w:rFonts w:ascii="Arial" w:eastAsia="Times New Roman" w:hAnsi="Arial" w:cs="Arial"/>
                  <w:b/>
                  <w:noProof/>
                  <w:sz w:val="18"/>
                  <w:szCs w:val="18"/>
                  <w:lang w:eastAsia="es-CO"/>
                </w:rPr>
                <w:t>http://library.uc.edu.kh/userfiles/pdf/51.English%20grammar%20for%20the%20utterly%20confused.pdf</w:t>
              </w:r>
            </w:hyperlink>
          </w:p>
        </w:tc>
      </w:tr>
      <w:tr w:rsidR="00F84AD2" w:rsidRPr="00B72E80" w14:paraId="6CD7DC3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379B185A" w14:textId="77777777" w:rsidR="00F84AD2" w:rsidRPr="00B72E80" w:rsidRDefault="00F84AD2" w:rsidP="00F84AD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5402071E" w14:textId="77777777" w:rsidR="00F84AD2" w:rsidRPr="000E3D9C" w:rsidRDefault="00F84AD2" w:rsidP="00F84AD2">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3C5385" w:rsidRPr="00A134BE" w14:paraId="2D0EF9E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35FA885A" w14:textId="4A5E36F6"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650" w:type="dxa"/>
            <w:tcBorders>
              <w:top w:val="nil"/>
              <w:left w:val="nil"/>
              <w:bottom w:val="single" w:sz="4" w:space="0" w:color="auto"/>
              <w:right w:val="single" w:sz="4" w:space="0" w:color="auto"/>
            </w:tcBorders>
            <w:shd w:val="clear" w:color="auto" w:fill="auto"/>
            <w:noWrap/>
            <w:vAlign w:val="center"/>
            <w:hideMark/>
          </w:tcPr>
          <w:p w14:paraId="674DC1C1" w14:textId="518D5668"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5. Parts of the speech (Categorías gramaticales)</w:t>
            </w:r>
          </w:p>
        </w:tc>
      </w:tr>
      <w:tr w:rsidR="003C5385" w:rsidRPr="00B72E80" w14:paraId="0B8D32D1"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1C4974FF" w14:textId="1B6F6638"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650" w:type="dxa"/>
            <w:tcBorders>
              <w:top w:val="nil"/>
              <w:left w:val="nil"/>
              <w:bottom w:val="single" w:sz="4" w:space="0" w:color="auto"/>
              <w:right w:val="single" w:sz="4" w:space="0" w:color="auto"/>
            </w:tcBorders>
            <w:shd w:val="clear" w:color="auto" w:fill="auto"/>
            <w:noWrap/>
            <w:vAlign w:val="center"/>
            <w:hideMark/>
          </w:tcPr>
          <w:p w14:paraId="491A2869" w14:textId="5C040852"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6. Used to (Solía)</w:t>
            </w:r>
          </w:p>
        </w:tc>
      </w:tr>
      <w:tr w:rsidR="003C5385" w:rsidRPr="00B72E80" w14:paraId="65C40E03"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223F2157" w14:textId="1BB12692"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650" w:type="dxa"/>
            <w:tcBorders>
              <w:top w:val="nil"/>
              <w:left w:val="nil"/>
              <w:bottom w:val="single" w:sz="4" w:space="0" w:color="auto"/>
              <w:right w:val="single" w:sz="4" w:space="0" w:color="auto"/>
            </w:tcBorders>
            <w:shd w:val="clear" w:color="auto" w:fill="auto"/>
            <w:noWrap/>
            <w:vAlign w:val="center"/>
            <w:hideMark/>
          </w:tcPr>
          <w:p w14:paraId="6AEEC9E4" w14:textId="643A72F6"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7. What are collocations? (¿Qué son las colocaciones?)</w:t>
            </w:r>
          </w:p>
        </w:tc>
      </w:tr>
      <w:tr w:rsidR="003C5385" w:rsidRPr="00B72E80" w14:paraId="2BE11BE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016F40AB" w14:textId="762179AA"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650" w:type="dxa"/>
            <w:tcBorders>
              <w:top w:val="nil"/>
              <w:left w:val="nil"/>
              <w:bottom w:val="single" w:sz="4" w:space="0" w:color="auto"/>
              <w:right w:val="single" w:sz="4" w:space="0" w:color="auto"/>
            </w:tcBorders>
            <w:shd w:val="clear" w:color="auto" w:fill="auto"/>
            <w:noWrap/>
            <w:vAlign w:val="center"/>
            <w:hideMark/>
          </w:tcPr>
          <w:p w14:paraId="24109998" w14:textId="6B6C5915"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hAnsi="Arial" w:cs="Arial"/>
                <w:noProof/>
                <w:color w:val="000000"/>
                <w:sz w:val="18"/>
                <w:szCs w:val="18"/>
                <w:lang w:val="en-US"/>
              </w:rPr>
              <w:t xml:space="preserve">8. Writing skill (Escritura) </w:t>
            </w:r>
          </w:p>
        </w:tc>
      </w:tr>
      <w:tr w:rsidR="003C5385" w:rsidRPr="00B72E80" w14:paraId="24F4668A"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67D26A3C" w14:textId="1FCD04BB"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EVALUACIONES </w:t>
            </w:r>
          </w:p>
        </w:tc>
        <w:tc>
          <w:tcPr>
            <w:tcW w:w="1259" w:type="dxa"/>
            <w:tcBorders>
              <w:top w:val="nil"/>
              <w:left w:val="nil"/>
              <w:bottom w:val="single" w:sz="4" w:space="0" w:color="auto"/>
              <w:right w:val="single" w:sz="4" w:space="0" w:color="auto"/>
            </w:tcBorders>
            <w:shd w:val="clear" w:color="auto" w:fill="auto"/>
            <w:noWrap/>
            <w:vAlign w:val="center"/>
          </w:tcPr>
          <w:p w14:paraId="0E426D0C" w14:textId="7574CB53" w:rsidR="003C5385" w:rsidRPr="00C369DD" w:rsidRDefault="003C5385"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650" w:type="dxa"/>
            <w:tcBorders>
              <w:top w:val="nil"/>
              <w:left w:val="nil"/>
              <w:bottom w:val="single" w:sz="4" w:space="0" w:color="auto"/>
              <w:right w:val="single" w:sz="4" w:space="0" w:color="auto"/>
            </w:tcBorders>
            <w:shd w:val="clear" w:color="auto" w:fill="auto"/>
            <w:noWrap/>
            <w:vAlign w:val="center"/>
          </w:tcPr>
          <w:p w14:paraId="255E1265" w14:textId="77777777" w:rsidR="003C5385" w:rsidRPr="000E3D9C" w:rsidRDefault="003C5385" w:rsidP="003C5385">
            <w:pPr>
              <w:spacing w:after="0" w:line="240" w:lineRule="auto"/>
              <w:rPr>
                <w:rFonts w:ascii="Arial" w:hAnsi="Arial" w:cs="Arial"/>
                <w:noProof/>
                <w:color w:val="000000"/>
                <w:sz w:val="18"/>
                <w:szCs w:val="18"/>
                <w:lang w:val="en-US"/>
              </w:rPr>
            </w:pPr>
          </w:p>
        </w:tc>
      </w:tr>
      <w:tr w:rsidR="003C5385" w:rsidRPr="00B72E80" w14:paraId="065B2963"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2F9959D6" w:rsidR="003C5385" w:rsidRPr="000E3D9C" w:rsidRDefault="003C5385" w:rsidP="003C5385">
            <w:pPr>
              <w:spacing w:after="0" w:line="240" w:lineRule="auto"/>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 xml:space="preserve">CUÉNTAME, HABLA CONMIGO. </w:t>
            </w:r>
          </w:p>
        </w:tc>
      </w:tr>
      <w:tr w:rsidR="003C5385" w:rsidRPr="00B72E80" w14:paraId="5A35D01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79D1262C" w:rsidR="003C5385" w:rsidRPr="00D84FE0" w:rsidRDefault="003C5385" w:rsidP="003C5385">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Identifica</w:t>
            </w:r>
            <w:r w:rsidRPr="00D84FE0">
              <w:rPr>
                <w:rFonts w:ascii="Arial" w:eastAsia="Times New Roman" w:hAnsi="Arial" w:cs="Arial"/>
                <w:b/>
                <w:noProof/>
                <w:color w:val="000000"/>
                <w:sz w:val="18"/>
                <w:szCs w:val="18"/>
                <w:lang w:eastAsia="es-CO"/>
              </w:rPr>
              <w:t xml:space="preserve"> los condicionales mixtos y los demostrativos de reemplazo para describir situaciones de la vida real</w:t>
            </w:r>
            <w:r>
              <w:rPr>
                <w:rFonts w:ascii="Arial" w:eastAsia="Times New Roman" w:hAnsi="Arial" w:cs="Arial"/>
                <w:b/>
                <w:noProof/>
                <w:color w:val="000000"/>
                <w:sz w:val="18"/>
                <w:szCs w:val="18"/>
                <w:lang w:eastAsia="es-CO"/>
              </w:rPr>
              <w:t>.</w:t>
            </w:r>
          </w:p>
        </w:tc>
      </w:tr>
      <w:tr w:rsidR="003C5385" w:rsidRPr="00B72E80" w14:paraId="5AAD2A73"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C68B1DC" w14:textId="3A9F4066"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6D3ABAC9" w14:textId="0EF77B02" w:rsidR="003C5385" w:rsidRPr="007D1729"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Creación de escrito</w:t>
            </w:r>
          </w:p>
          <w:p w14:paraId="011C9F18" w14:textId="77777777" w:rsidR="003C5385" w:rsidRPr="007D1729"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421008C0" w14:textId="6D502755" w:rsidR="003C5385"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Folleto digital</w:t>
            </w:r>
          </w:p>
          <w:p w14:paraId="277BFD32" w14:textId="5228FB31" w:rsidR="003C5385" w:rsidRPr="007C4B56"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Presentación </w:t>
            </w:r>
          </w:p>
        </w:tc>
      </w:tr>
      <w:tr w:rsidR="003C5385" w:rsidRPr="00B72E80" w14:paraId="5AEF3417"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A765F00" w14:textId="77777777" w:rsidR="003C5385" w:rsidRPr="001D4161" w:rsidRDefault="003C5385" w:rsidP="003C538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570FB97"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4A708D72" w14:textId="672E9FBC" w:rsidR="003C5385" w:rsidRPr="00D84FE0" w:rsidRDefault="003C5385" w:rsidP="003C5385">
            <w:pPr>
              <w:spacing w:after="0" w:line="240" w:lineRule="auto"/>
              <w:rPr>
                <w:rFonts w:ascii="Arial" w:eastAsia="Times New Roman" w:hAnsi="Arial" w:cs="Arial"/>
                <w:b/>
                <w:noProof/>
                <w:color w:val="000000"/>
                <w:sz w:val="18"/>
                <w:szCs w:val="18"/>
                <w:lang w:eastAsia="es-CO"/>
              </w:rPr>
            </w:pPr>
            <w:r w:rsidRPr="00F044CF">
              <w:rPr>
                <w:rFonts w:ascii="Arial" w:eastAsia="Times New Roman" w:hAnsi="Arial" w:cs="Arial"/>
                <w:b/>
                <w:bCs/>
                <w:color w:val="000000"/>
                <w:sz w:val="18"/>
                <w:szCs w:val="18"/>
                <w:lang w:eastAsia="es-CO"/>
              </w:rPr>
              <w:t>D</w:t>
            </w:r>
            <w:r w:rsidRPr="00F044CF">
              <w:rPr>
                <w:rFonts w:ascii="Arial" w:hAnsi="Arial" w:cs="Arial"/>
                <w:b/>
                <w:bCs/>
                <w:color w:val="000000"/>
                <w:sz w:val="18"/>
                <w:szCs w:val="18"/>
              </w:rPr>
              <w:t>ESTINATION B</w:t>
            </w:r>
            <w:r>
              <w:rPr>
                <w:rFonts w:ascii="Arial" w:hAnsi="Arial" w:cs="Arial"/>
                <w:b/>
                <w:bCs/>
                <w:color w:val="000000"/>
                <w:sz w:val="18"/>
                <w:szCs w:val="18"/>
              </w:rPr>
              <w:t>2</w:t>
            </w:r>
            <w:r w:rsidRPr="00F044CF">
              <w:rPr>
                <w:rFonts w:ascii="Arial" w:hAnsi="Arial" w:cs="Arial"/>
                <w:b/>
                <w:bCs/>
                <w:color w:val="000000"/>
                <w:sz w:val="18"/>
                <w:szCs w:val="18"/>
              </w:rPr>
              <w:t xml:space="preserve">. </w:t>
            </w:r>
            <w:r w:rsidRPr="00F044CF">
              <w:rPr>
                <w:rFonts w:ascii="Arial" w:eastAsia="Times New Roman" w:hAnsi="Arial" w:cs="Arial"/>
                <w:b/>
                <w:bCs/>
                <w:color w:val="000000"/>
                <w:sz w:val="18"/>
                <w:szCs w:val="18"/>
                <w:lang w:eastAsia="es-CO"/>
              </w:rPr>
              <w:t>U</w:t>
            </w:r>
            <w:r w:rsidRPr="00F044CF">
              <w:rPr>
                <w:rFonts w:ascii="Arial" w:hAnsi="Arial" w:cs="Arial"/>
                <w:b/>
                <w:bCs/>
                <w:color w:val="000000"/>
                <w:sz w:val="18"/>
                <w:szCs w:val="18"/>
              </w:rPr>
              <w:t xml:space="preserve">NIDAD </w:t>
            </w:r>
            <w:r>
              <w:rPr>
                <w:rFonts w:ascii="Arial" w:hAnsi="Arial" w:cs="Arial"/>
                <w:b/>
                <w:bCs/>
                <w:color w:val="000000"/>
                <w:sz w:val="18"/>
                <w:szCs w:val="18"/>
              </w:rPr>
              <w:t>5</w:t>
            </w:r>
            <w:r w:rsidRPr="00F044CF">
              <w:rPr>
                <w:rFonts w:ascii="Arial" w:hAnsi="Arial" w:cs="Arial"/>
                <w:b/>
                <w:bCs/>
                <w:color w:val="000000"/>
                <w:sz w:val="18"/>
                <w:szCs w:val="18"/>
              </w:rPr>
              <w:t>,</w:t>
            </w:r>
            <w:r>
              <w:rPr>
                <w:rFonts w:ascii="Arial" w:hAnsi="Arial" w:cs="Arial"/>
                <w:b/>
                <w:bCs/>
                <w:color w:val="000000"/>
                <w:sz w:val="18"/>
                <w:szCs w:val="18"/>
              </w:rPr>
              <w:t>6</w:t>
            </w:r>
            <w:r w:rsidRPr="00F044CF">
              <w:rPr>
                <w:rFonts w:ascii="Arial" w:hAnsi="Arial" w:cs="Arial"/>
                <w:b/>
                <w:bCs/>
                <w:color w:val="000000"/>
                <w:sz w:val="18"/>
                <w:szCs w:val="18"/>
              </w:rPr>
              <w:t xml:space="preserve">, </w:t>
            </w:r>
            <w:r>
              <w:rPr>
                <w:rFonts w:ascii="Arial" w:hAnsi="Arial" w:cs="Arial"/>
                <w:b/>
                <w:bCs/>
                <w:color w:val="000000"/>
                <w:sz w:val="18"/>
                <w:szCs w:val="18"/>
              </w:rPr>
              <w:t>7 y 8</w:t>
            </w:r>
            <w:r w:rsidRPr="00F044CF">
              <w:rPr>
                <w:rFonts w:ascii="Arial" w:hAnsi="Arial" w:cs="Arial"/>
                <w:b/>
                <w:bCs/>
                <w:color w:val="000000"/>
                <w:sz w:val="18"/>
                <w:szCs w:val="18"/>
              </w:rPr>
              <w:t xml:space="preserve"> PAGINAS </w:t>
            </w:r>
            <w:r>
              <w:rPr>
                <w:rFonts w:ascii="Arial" w:hAnsi="Arial" w:cs="Arial"/>
                <w:b/>
                <w:bCs/>
                <w:color w:val="000000"/>
                <w:sz w:val="18"/>
                <w:szCs w:val="18"/>
              </w:rPr>
              <w:t>40</w:t>
            </w:r>
            <w:r w:rsidRPr="00F044CF">
              <w:rPr>
                <w:rFonts w:ascii="Arial" w:hAnsi="Arial" w:cs="Arial"/>
                <w:b/>
                <w:bCs/>
                <w:color w:val="000000"/>
                <w:sz w:val="18"/>
                <w:szCs w:val="18"/>
              </w:rPr>
              <w:t xml:space="preserve"> AL </w:t>
            </w:r>
            <w:r>
              <w:rPr>
                <w:rFonts w:ascii="Arial" w:hAnsi="Arial" w:cs="Arial"/>
                <w:b/>
                <w:bCs/>
                <w:color w:val="000000"/>
                <w:sz w:val="18"/>
                <w:szCs w:val="18"/>
              </w:rPr>
              <w:t>5</w:t>
            </w:r>
            <w:r w:rsidRPr="00F044CF">
              <w:rPr>
                <w:rFonts w:ascii="Arial" w:hAnsi="Arial" w:cs="Arial"/>
                <w:b/>
                <w:bCs/>
                <w:color w:val="000000"/>
                <w:sz w:val="18"/>
                <w:szCs w:val="18"/>
              </w:rPr>
              <w:t>4. Disponible en</w:t>
            </w:r>
            <w:r>
              <w:rPr>
                <w:color w:val="000000"/>
              </w:rPr>
              <w:t xml:space="preserve"> </w:t>
            </w:r>
            <w:hyperlink r:id="rId12" w:history="1">
              <w:r w:rsidRPr="00FA72DE">
                <w:rPr>
                  <w:rStyle w:val="Hipervnculo"/>
                  <w:rFonts w:ascii="Arial" w:eastAsia="Times New Roman" w:hAnsi="Arial" w:cs="Arial"/>
                  <w:b/>
                  <w:noProof/>
                  <w:sz w:val="18"/>
                  <w:szCs w:val="18"/>
                  <w:lang w:eastAsia="es-CO"/>
                </w:rPr>
                <w:t>https://apoyanblog.files.wordpress.com/2017/08/destination-b2-gramm-vocab-1.pdf</w:t>
              </w:r>
            </w:hyperlink>
            <w:r>
              <w:rPr>
                <w:rFonts w:ascii="Arial" w:eastAsia="Times New Roman" w:hAnsi="Arial" w:cs="Arial"/>
                <w:b/>
                <w:noProof/>
                <w:color w:val="000000"/>
                <w:sz w:val="18"/>
                <w:szCs w:val="18"/>
                <w:lang w:eastAsia="es-CO"/>
              </w:rPr>
              <w:t xml:space="preserve"> </w:t>
            </w:r>
          </w:p>
        </w:tc>
      </w:tr>
      <w:tr w:rsidR="003C5385" w:rsidRPr="00B72E80" w14:paraId="32FA75DB"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463EBF54"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703EC437" w14:textId="77777777" w:rsidR="003C5385" w:rsidRPr="000E3D9C" w:rsidRDefault="003C5385" w:rsidP="003C5385">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3D3102" w:rsidRPr="00B72E80" w14:paraId="0CE5A93A"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7A502B6A" w14:textId="00A031D5"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650" w:type="dxa"/>
            <w:tcBorders>
              <w:top w:val="nil"/>
              <w:left w:val="nil"/>
              <w:bottom w:val="single" w:sz="4" w:space="0" w:color="auto"/>
              <w:right w:val="single" w:sz="4" w:space="0" w:color="auto"/>
            </w:tcBorders>
            <w:shd w:val="clear" w:color="auto" w:fill="auto"/>
            <w:noWrap/>
            <w:vAlign w:val="center"/>
            <w:hideMark/>
          </w:tcPr>
          <w:p w14:paraId="709E8873" w14:textId="6E0D706A" w:rsidR="003D3102" w:rsidRPr="000E3D9C" w:rsidRDefault="003D3102" w:rsidP="003D3102">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1. Conditionals (Condicionales)</w:t>
            </w:r>
          </w:p>
        </w:tc>
      </w:tr>
      <w:tr w:rsidR="003D3102" w:rsidRPr="00B72E80" w14:paraId="64F05FA5"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66BB702A" w14:textId="1CA4639D"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650" w:type="dxa"/>
            <w:tcBorders>
              <w:top w:val="nil"/>
              <w:left w:val="nil"/>
              <w:bottom w:val="single" w:sz="4" w:space="0" w:color="auto"/>
              <w:right w:val="single" w:sz="4" w:space="0" w:color="auto"/>
            </w:tcBorders>
            <w:shd w:val="clear" w:color="auto" w:fill="auto"/>
            <w:noWrap/>
            <w:vAlign w:val="center"/>
            <w:hideMark/>
          </w:tcPr>
          <w:p w14:paraId="3FCADF96" w14:textId="385B2481" w:rsidR="003D3102" w:rsidRPr="000E3D9C" w:rsidRDefault="003D3102" w:rsidP="003D3102">
            <w:pPr>
              <w:spacing w:after="0" w:line="240" w:lineRule="auto"/>
              <w:rPr>
                <w:rFonts w:ascii="Arial" w:eastAsia="Times New Roman" w:hAnsi="Arial" w:cs="Arial"/>
                <w:b/>
                <w:bCs/>
                <w:noProof/>
                <w:color w:val="000000"/>
                <w:sz w:val="18"/>
                <w:szCs w:val="18"/>
                <w:lang w:val="en-US" w:eastAsia="es-CO"/>
              </w:rPr>
            </w:pPr>
            <w:r w:rsidRPr="000E3D9C">
              <w:rPr>
                <w:rFonts w:ascii="Arial" w:eastAsia="Times New Roman" w:hAnsi="Arial" w:cs="Arial"/>
                <w:bCs/>
                <w:noProof/>
                <w:color w:val="000000"/>
                <w:sz w:val="18"/>
                <w:szCs w:val="18"/>
                <w:lang w:val="en-US" w:eastAsia="es-CO"/>
              </w:rPr>
              <w:t>2.</w:t>
            </w:r>
            <w:r w:rsidRPr="000E3D9C">
              <w:rPr>
                <w:rFonts w:ascii="Arial" w:hAnsi="Arial" w:cs="Arial"/>
                <w:noProof/>
                <w:sz w:val="18"/>
                <w:szCs w:val="18"/>
                <w:lang w:val="en-US"/>
              </w:rPr>
              <w:t xml:space="preserve"> Modal verbs (Verbos modales)</w:t>
            </w:r>
          </w:p>
        </w:tc>
      </w:tr>
      <w:tr w:rsidR="003D3102" w:rsidRPr="00A134BE" w14:paraId="288C300D"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59" w:type="dxa"/>
            <w:tcBorders>
              <w:top w:val="nil"/>
              <w:left w:val="nil"/>
              <w:bottom w:val="single" w:sz="4" w:space="0" w:color="auto"/>
              <w:right w:val="single" w:sz="4" w:space="0" w:color="auto"/>
            </w:tcBorders>
            <w:shd w:val="clear" w:color="auto" w:fill="auto"/>
            <w:noWrap/>
            <w:vAlign w:val="center"/>
          </w:tcPr>
          <w:p w14:paraId="28F5C97A" w14:textId="698E5075"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650" w:type="dxa"/>
            <w:tcBorders>
              <w:top w:val="nil"/>
              <w:left w:val="nil"/>
              <w:bottom w:val="single" w:sz="4" w:space="0" w:color="auto"/>
              <w:right w:val="single" w:sz="4" w:space="0" w:color="auto"/>
            </w:tcBorders>
            <w:shd w:val="clear" w:color="auto" w:fill="auto"/>
            <w:noWrap/>
            <w:vAlign w:val="center"/>
            <w:hideMark/>
          </w:tcPr>
          <w:p w14:paraId="783F1EC4" w14:textId="5CE0F8E8" w:rsidR="003D3102" w:rsidRPr="000E3D9C" w:rsidRDefault="003D3102" w:rsidP="003D3102">
            <w:pPr>
              <w:spacing w:after="0" w:line="240" w:lineRule="auto"/>
              <w:rPr>
                <w:rFonts w:ascii="Arial" w:eastAsia="Times New Roman" w:hAnsi="Arial" w:cs="Arial"/>
                <w:bCs/>
                <w:noProof/>
                <w:color w:val="000000"/>
                <w:sz w:val="18"/>
                <w:szCs w:val="18"/>
                <w:lang w:val="en-US" w:eastAsia="es-CO"/>
              </w:rPr>
            </w:pPr>
            <w:r w:rsidRPr="000E3D9C">
              <w:rPr>
                <w:rFonts w:ascii="Arial" w:eastAsia="Times New Roman" w:hAnsi="Arial" w:cs="Arial"/>
                <w:bCs/>
                <w:noProof/>
                <w:color w:val="000000"/>
                <w:sz w:val="18"/>
                <w:szCs w:val="18"/>
                <w:lang w:val="en-US" w:eastAsia="es-CO"/>
              </w:rPr>
              <w:t>3.</w:t>
            </w:r>
            <w:r w:rsidRPr="000E3D9C">
              <w:rPr>
                <w:rFonts w:ascii="Arial" w:hAnsi="Arial" w:cs="Arial"/>
                <w:noProof/>
                <w:sz w:val="18"/>
                <w:szCs w:val="18"/>
                <w:lang w:val="en-US"/>
              </w:rPr>
              <w:t xml:space="preserve"> This, that, those, these, one, ones (Demostrativos)</w:t>
            </w:r>
          </w:p>
        </w:tc>
      </w:tr>
      <w:tr w:rsidR="003D3102" w:rsidRPr="00ED0AA9" w14:paraId="714EACD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476EB06F" w14:textId="13B1765B"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650" w:type="dxa"/>
            <w:tcBorders>
              <w:top w:val="nil"/>
              <w:left w:val="nil"/>
              <w:bottom w:val="single" w:sz="4" w:space="0" w:color="auto"/>
              <w:right w:val="single" w:sz="4" w:space="0" w:color="auto"/>
            </w:tcBorders>
            <w:shd w:val="clear" w:color="auto" w:fill="auto"/>
            <w:noWrap/>
            <w:vAlign w:val="center"/>
            <w:hideMark/>
          </w:tcPr>
          <w:p w14:paraId="7C73609F" w14:textId="162C8447" w:rsidR="003D3102" w:rsidRPr="008C7B7D" w:rsidRDefault="003D3102" w:rsidP="003D3102">
            <w:pPr>
              <w:spacing w:after="0" w:line="240" w:lineRule="auto"/>
              <w:rPr>
                <w:rFonts w:ascii="Arial" w:eastAsia="Times New Roman" w:hAnsi="Arial" w:cs="Arial"/>
                <w:bCs/>
                <w:noProof/>
                <w:color w:val="000000"/>
                <w:sz w:val="18"/>
                <w:szCs w:val="18"/>
                <w:lang w:val="es-ES" w:eastAsia="es-CO"/>
              </w:rPr>
            </w:pPr>
            <w:r w:rsidRPr="008C7B7D">
              <w:rPr>
                <w:rFonts w:ascii="Arial" w:eastAsia="Times New Roman" w:hAnsi="Arial" w:cs="Arial"/>
                <w:bCs/>
                <w:noProof/>
                <w:color w:val="000000"/>
                <w:sz w:val="18"/>
                <w:szCs w:val="18"/>
                <w:lang w:val="es-ES" w:eastAsia="es-CO"/>
              </w:rPr>
              <w:t>4. Prepositions of place (Preposiciones de lugar)</w:t>
            </w:r>
          </w:p>
        </w:tc>
      </w:tr>
      <w:tr w:rsidR="003C5385" w:rsidRPr="00B72E80" w14:paraId="66F6FA0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259" w:type="dxa"/>
            <w:tcBorders>
              <w:top w:val="nil"/>
              <w:left w:val="nil"/>
              <w:bottom w:val="single" w:sz="4" w:space="0" w:color="auto"/>
              <w:right w:val="single" w:sz="4" w:space="0" w:color="auto"/>
            </w:tcBorders>
            <w:shd w:val="clear" w:color="auto" w:fill="auto"/>
            <w:noWrap/>
            <w:vAlign w:val="center"/>
            <w:hideMark/>
          </w:tcPr>
          <w:p w14:paraId="13A4E946" w14:textId="22A31718"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7650" w:type="dxa"/>
            <w:tcBorders>
              <w:top w:val="nil"/>
              <w:left w:val="nil"/>
              <w:bottom w:val="single" w:sz="4" w:space="0" w:color="auto"/>
              <w:right w:val="single" w:sz="4" w:space="0" w:color="auto"/>
            </w:tcBorders>
            <w:shd w:val="clear" w:color="auto" w:fill="auto"/>
            <w:noWrap/>
            <w:vAlign w:val="center"/>
            <w:hideMark/>
          </w:tcPr>
          <w:p w14:paraId="31BD3300" w14:textId="4F559A76" w:rsidR="003C5385" w:rsidRPr="00D84FE0" w:rsidRDefault="003C5385" w:rsidP="003C5385">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Formula</w:t>
            </w:r>
            <w:r w:rsidRPr="00D84FE0">
              <w:rPr>
                <w:rFonts w:ascii="Arial" w:eastAsia="Times New Roman" w:hAnsi="Arial" w:cs="Arial"/>
                <w:b/>
                <w:noProof/>
                <w:color w:val="000000"/>
                <w:sz w:val="18"/>
                <w:szCs w:val="18"/>
                <w:lang w:eastAsia="es-CO"/>
              </w:rPr>
              <w:t xml:space="preserve"> textos escritos y/o presentaciones orales con modales en presente perfecto y pasado</w:t>
            </w:r>
            <w:r>
              <w:rPr>
                <w:rFonts w:ascii="Arial" w:eastAsia="Times New Roman" w:hAnsi="Arial" w:cs="Arial"/>
                <w:b/>
                <w:noProof/>
                <w:color w:val="000000"/>
                <w:sz w:val="18"/>
                <w:szCs w:val="18"/>
                <w:lang w:eastAsia="es-CO"/>
              </w:rPr>
              <w:t>.</w:t>
            </w:r>
          </w:p>
          <w:p w14:paraId="3895D41C" w14:textId="13584DEA" w:rsidR="003C5385" w:rsidRPr="00D84FE0" w:rsidRDefault="003C5385" w:rsidP="003C5385">
            <w:pPr>
              <w:spacing w:after="0" w:line="240" w:lineRule="auto"/>
              <w:rPr>
                <w:rFonts w:ascii="Arial" w:eastAsia="Times New Roman" w:hAnsi="Arial" w:cs="Arial"/>
                <w:b/>
                <w:bCs/>
                <w:noProof/>
                <w:color w:val="000000"/>
                <w:sz w:val="18"/>
                <w:szCs w:val="18"/>
                <w:lang w:eastAsia="es-CO"/>
              </w:rPr>
            </w:pPr>
          </w:p>
        </w:tc>
      </w:tr>
      <w:tr w:rsidR="003C5385" w:rsidRPr="00B72E80" w14:paraId="4F14E074"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C0AACE2" w14:textId="6090E386"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nil"/>
              <w:left w:val="nil"/>
              <w:bottom w:val="single" w:sz="4" w:space="0" w:color="auto"/>
              <w:right w:val="single" w:sz="4" w:space="0" w:color="auto"/>
            </w:tcBorders>
            <w:shd w:val="clear" w:color="auto" w:fill="auto"/>
            <w:noWrap/>
            <w:vAlign w:val="center"/>
          </w:tcPr>
          <w:p w14:paraId="09395D92" w14:textId="5BB5EF51" w:rsidR="003C5385"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6DAAD38F" w14:textId="7EB04C16" w:rsidR="003C5385" w:rsidRPr="007D1729"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78C76A8D" w14:textId="4BA6DE96" w:rsidR="003C5385" w:rsidRPr="007D1729"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w:t>
            </w:r>
            <w:r>
              <w:rPr>
                <w:rFonts w:ascii="Arial" w:eastAsia="Times New Roman" w:hAnsi="Arial" w:cs="Arial"/>
                <w:b/>
                <w:bCs/>
                <w:sz w:val="18"/>
                <w:szCs w:val="18"/>
                <w:lang w:eastAsia="es-CO"/>
              </w:rPr>
              <w:t>t</w:t>
            </w:r>
            <w:r w:rsidRPr="007D1729">
              <w:rPr>
                <w:rFonts w:ascii="Arial" w:eastAsia="Times New Roman" w:hAnsi="Arial" w:cs="Arial"/>
                <w:b/>
                <w:bCs/>
                <w:sz w:val="18"/>
                <w:szCs w:val="18"/>
                <w:lang w:eastAsia="es-CO"/>
              </w:rPr>
              <w:t>ividad lúdica</w:t>
            </w:r>
          </w:p>
          <w:p w14:paraId="32238C48" w14:textId="77777777" w:rsidR="003C5385"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0EEDAD0F" w14:textId="1AFB34C1" w:rsidR="003C5385" w:rsidRPr="007C4B56" w:rsidRDefault="003C5385" w:rsidP="003C5385">
            <w:pPr>
              <w:spacing w:after="0" w:line="240" w:lineRule="auto"/>
              <w:rPr>
                <w:rFonts w:ascii="Arial" w:eastAsia="Times New Roman" w:hAnsi="Arial" w:cs="Arial"/>
                <w:b/>
                <w:bCs/>
                <w:sz w:val="18"/>
                <w:szCs w:val="18"/>
                <w:lang w:eastAsia="es-CO"/>
              </w:rPr>
            </w:pPr>
          </w:p>
        </w:tc>
      </w:tr>
      <w:tr w:rsidR="003C5385" w:rsidRPr="006650E7" w14:paraId="0A7AF72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3175740E" w14:textId="77777777" w:rsidR="003C5385" w:rsidRPr="001D4161" w:rsidRDefault="003C5385" w:rsidP="003C538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52A48929"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nil"/>
              <w:left w:val="nil"/>
              <w:bottom w:val="single" w:sz="4" w:space="0" w:color="auto"/>
              <w:right w:val="single" w:sz="4" w:space="0" w:color="auto"/>
            </w:tcBorders>
            <w:shd w:val="clear" w:color="auto" w:fill="auto"/>
            <w:noWrap/>
            <w:vAlign w:val="center"/>
          </w:tcPr>
          <w:p w14:paraId="582E7CEA" w14:textId="0175AB7B" w:rsidR="003C5385" w:rsidRPr="006650E7" w:rsidRDefault="003C5385" w:rsidP="003C5385">
            <w:pPr>
              <w:spacing w:after="0" w:line="240" w:lineRule="auto"/>
              <w:rPr>
                <w:rFonts w:ascii="Arial" w:eastAsia="Times New Roman" w:hAnsi="Arial" w:cs="Arial"/>
                <w:b/>
                <w:noProof/>
                <w:color w:val="000000"/>
                <w:sz w:val="18"/>
                <w:szCs w:val="18"/>
                <w:lang w:eastAsia="es-CO"/>
              </w:rPr>
            </w:pPr>
            <w:r w:rsidRPr="006650E7">
              <w:rPr>
                <w:rFonts w:ascii="Arial" w:eastAsia="Times New Roman" w:hAnsi="Arial" w:cs="Arial"/>
                <w:b/>
                <w:noProof/>
                <w:color w:val="000000"/>
                <w:sz w:val="18"/>
                <w:szCs w:val="18"/>
                <w:lang w:val="en-US" w:eastAsia="es-CO"/>
              </w:rPr>
              <w:t xml:space="preserve">GRAMMAR RULES: </w:t>
            </w:r>
            <w:r>
              <w:rPr>
                <w:rFonts w:ascii="Arial" w:eastAsia="Times New Roman" w:hAnsi="Arial" w:cs="Arial"/>
                <w:b/>
                <w:noProof/>
                <w:color w:val="000000"/>
                <w:sz w:val="18"/>
                <w:szCs w:val="18"/>
                <w:lang w:val="en-US" w:eastAsia="es-CO"/>
              </w:rPr>
              <w:t xml:space="preserve">SPEAK GOOD ENGLISH MOVEMENT. </w:t>
            </w:r>
            <w:r w:rsidRPr="006650E7">
              <w:rPr>
                <w:rFonts w:ascii="Arial" w:eastAsia="Times New Roman" w:hAnsi="Arial" w:cs="Arial"/>
                <w:b/>
                <w:noProof/>
                <w:color w:val="000000"/>
                <w:sz w:val="18"/>
                <w:szCs w:val="18"/>
                <w:lang w:eastAsia="es-CO"/>
              </w:rPr>
              <w:t>CAPITULO TENSES; PAGINAS 43 AL 4</w:t>
            </w:r>
            <w:r>
              <w:rPr>
                <w:rFonts w:ascii="Arial" w:eastAsia="Times New Roman" w:hAnsi="Arial" w:cs="Arial"/>
                <w:b/>
                <w:noProof/>
                <w:color w:val="000000"/>
                <w:sz w:val="18"/>
                <w:szCs w:val="18"/>
                <w:lang w:eastAsia="es-CO"/>
              </w:rPr>
              <w:t xml:space="preserve">1 – Disponible en </w:t>
            </w:r>
            <w:hyperlink r:id="rId13" w:history="1">
              <w:r w:rsidRPr="00FA72DE">
                <w:rPr>
                  <w:rStyle w:val="Hipervnculo"/>
                  <w:rFonts w:ascii="Arial" w:eastAsia="Times New Roman" w:hAnsi="Arial" w:cs="Arial"/>
                  <w:b/>
                  <w:noProof/>
                  <w:sz w:val="18"/>
                  <w:szCs w:val="18"/>
                  <w:lang w:eastAsia="es-CO"/>
                </w:rPr>
                <w:t>https://www.languagecouncils.sg/goodenglish/-/media/sgem/document/additional-sgem-resources/pdf/grammar-rules-_-speak-good-english-movement.pdf?la=en</w:t>
              </w:r>
            </w:hyperlink>
            <w:r w:rsidRPr="006650E7">
              <w:rPr>
                <w:rFonts w:ascii="Arial" w:eastAsia="Times New Roman" w:hAnsi="Arial" w:cs="Arial"/>
                <w:b/>
                <w:noProof/>
                <w:color w:val="000000"/>
                <w:sz w:val="18"/>
                <w:szCs w:val="18"/>
                <w:lang w:eastAsia="es-CO"/>
              </w:rPr>
              <w:t xml:space="preserve"> </w:t>
            </w:r>
          </w:p>
        </w:tc>
      </w:tr>
      <w:tr w:rsidR="003C5385" w:rsidRPr="00B72E80" w14:paraId="4B43170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5F482443"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6DA4183F" w14:textId="77777777" w:rsidR="003C5385" w:rsidRPr="000E3D9C" w:rsidRDefault="003C5385" w:rsidP="003C5385">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3D3102" w:rsidRPr="00ED0AA9" w14:paraId="373EFBF4"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4DCADB06" w14:textId="0A236342"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650" w:type="dxa"/>
            <w:tcBorders>
              <w:top w:val="nil"/>
              <w:left w:val="nil"/>
              <w:bottom w:val="single" w:sz="4" w:space="0" w:color="auto"/>
              <w:right w:val="single" w:sz="4" w:space="0" w:color="auto"/>
            </w:tcBorders>
            <w:shd w:val="clear" w:color="auto" w:fill="auto"/>
            <w:noWrap/>
            <w:vAlign w:val="center"/>
            <w:hideMark/>
          </w:tcPr>
          <w:p w14:paraId="7A4153F6" w14:textId="19FF6441" w:rsidR="003D3102" w:rsidRPr="000E3D9C" w:rsidRDefault="003D3102" w:rsidP="003D3102">
            <w:pPr>
              <w:spacing w:after="0" w:line="240" w:lineRule="auto"/>
              <w:rPr>
                <w:rFonts w:ascii="Arial" w:eastAsia="Times New Roman" w:hAnsi="Arial" w:cs="Arial"/>
                <w:bCs/>
                <w:noProof/>
                <w:color w:val="000000"/>
                <w:sz w:val="18"/>
                <w:szCs w:val="18"/>
                <w:lang w:val="en-US" w:eastAsia="es-CO"/>
              </w:rPr>
            </w:pPr>
            <w:r w:rsidRPr="000E3D9C">
              <w:rPr>
                <w:rFonts w:ascii="Arial" w:eastAsia="Times New Roman" w:hAnsi="Arial" w:cs="Arial"/>
                <w:bCs/>
                <w:noProof/>
                <w:color w:val="000000"/>
                <w:sz w:val="18"/>
                <w:szCs w:val="18"/>
                <w:lang w:val="en-US" w:eastAsia="es-CO"/>
              </w:rPr>
              <w:t>5.</w:t>
            </w:r>
            <w:r w:rsidRPr="000E3D9C">
              <w:rPr>
                <w:rFonts w:ascii="Arial" w:hAnsi="Arial" w:cs="Arial"/>
                <w:noProof/>
                <w:sz w:val="18"/>
                <w:szCs w:val="18"/>
                <w:lang w:val="en-US"/>
              </w:rPr>
              <w:t xml:space="preserve">  Countable and uncountable nouns (Sustantivos contables e incontables)</w:t>
            </w:r>
          </w:p>
        </w:tc>
      </w:tr>
      <w:tr w:rsidR="003D3102" w:rsidRPr="00A134BE" w14:paraId="269D088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75FB5C14" w14:textId="0AA38803"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650" w:type="dxa"/>
            <w:tcBorders>
              <w:top w:val="nil"/>
              <w:left w:val="nil"/>
              <w:bottom w:val="single" w:sz="4" w:space="0" w:color="auto"/>
              <w:right w:val="single" w:sz="4" w:space="0" w:color="auto"/>
            </w:tcBorders>
            <w:shd w:val="clear" w:color="auto" w:fill="auto"/>
            <w:noWrap/>
            <w:vAlign w:val="center"/>
            <w:hideMark/>
          </w:tcPr>
          <w:p w14:paraId="47085B22" w14:textId="61F97731" w:rsidR="003D3102" w:rsidRPr="000E3D9C" w:rsidRDefault="003D3102" w:rsidP="003D3102">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6. Language in use: Role plays (Juegos de rol)</w:t>
            </w:r>
          </w:p>
        </w:tc>
      </w:tr>
      <w:tr w:rsidR="003D3102" w:rsidRPr="00B161F2" w14:paraId="323250BC"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207F32A2" w14:textId="3EA594EF"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650" w:type="dxa"/>
            <w:tcBorders>
              <w:top w:val="nil"/>
              <w:left w:val="nil"/>
              <w:bottom w:val="single" w:sz="4" w:space="0" w:color="auto"/>
              <w:right w:val="single" w:sz="4" w:space="0" w:color="auto"/>
            </w:tcBorders>
            <w:shd w:val="clear" w:color="auto" w:fill="auto"/>
            <w:noWrap/>
            <w:vAlign w:val="center"/>
            <w:hideMark/>
          </w:tcPr>
          <w:p w14:paraId="4AC63D81" w14:textId="42CDA102" w:rsidR="003D3102" w:rsidRPr="000E3D9C" w:rsidRDefault="003D3102" w:rsidP="003D3102">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7.</w:t>
            </w:r>
            <w:r w:rsidRPr="000E3D9C">
              <w:rPr>
                <w:rFonts w:ascii="Arial" w:hAnsi="Arial" w:cs="Arial"/>
                <w:noProof/>
                <w:sz w:val="18"/>
                <w:szCs w:val="18"/>
                <w:lang w:val="en-US"/>
              </w:rPr>
              <w:t xml:space="preserve"> Language in use: Writing poetry. (Escribiendo poesía)</w:t>
            </w:r>
          </w:p>
        </w:tc>
      </w:tr>
      <w:tr w:rsidR="003D3102" w:rsidRPr="00ED0AA9" w14:paraId="24C9175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D3102" w:rsidRPr="00B72E80" w:rsidRDefault="003D3102" w:rsidP="003D31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4DD2D55F" w14:textId="714F775A" w:rsidR="003D3102" w:rsidRPr="00C369DD" w:rsidRDefault="003D3102" w:rsidP="003D310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650" w:type="dxa"/>
            <w:tcBorders>
              <w:top w:val="nil"/>
              <w:left w:val="nil"/>
              <w:bottom w:val="single" w:sz="4" w:space="0" w:color="auto"/>
              <w:right w:val="single" w:sz="4" w:space="0" w:color="auto"/>
            </w:tcBorders>
            <w:shd w:val="clear" w:color="auto" w:fill="auto"/>
            <w:noWrap/>
            <w:vAlign w:val="center"/>
            <w:hideMark/>
          </w:tcPr>
          <w:p w14:paraId="2C506F43" w14:textId="1D4D67B4" w:rsidR="003D3102" w:rsidRPr="000E3D9C" w:rsidRDefault="003D3102" w:rsidP="003D3102">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 xml:space="preserve">8. Modals in present and past (Modales en presente y pasado) </w:t>
            </w:r>
          </w:p>
        </w:tc>
      </w:tr>
      <w:tr w:rsidR="003C5385" w:rsidRPr="00ED0AA9" w14:paraId="1FDF51C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6CA4D9A3" w14:textId="5D73F28A"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59" w:type="dxa"/>
            <w:tcBorders>
              <w:top w:val="nil"/>
              <w:left w:val="nil"/>
              <w:bottom w:val="single" w:sz="4" w:space="0" w:color="auto"/>
              <w:right w:val="single" w:sz="4" w:space="0" w:color="auto"/>
            </w:tcBorders>
            <w:shd w:val="clear" w:color="auto" w:fill="auto"/>
            <w:noWrap/>
            <w:vAlign w:val="center"/>
          </w:tcPr>
          <w:p w14:paraId="0B3E3A7B" w14:textId="20DA7EA1" w:rsidR="003C5385" w:rsidRPr="00C369DD" w:rsidRDefault="00B56A63"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650" w:type="dxa"/>
            <w:tcBorders>
              <w:top w:val="nil"/>
              <w:left w:val="nil"/>
              <w:bottom w:val="single" w:sz="4" w:space="0" w:color="auto"/>
              <w:right w:val="single" w:sz="4" w:space="0" w:color="auto"/>
            </w:tcBorders>
            <w:shd w:val="clear" w:color="auto" w:fill="auto"/>
            <w:noWrap/>
            <w:vAlign w:val="center"/>
          </w:tcPr>
          <w:p w14:paraId="6D563941" w14:textId="77777777" w:rsidR="003C5385" w:rsidRPr="000E3D9C" w:rsidRDefault="003C5385" w:rsidP="003C5385">
            <w:pPr>
              <w:spacing w:after="0" w:line="240" w:lineRule="auto"/>
              <w:rPr>
                <w:rFonts w:ascii="Arial" w:eastAsia="Times New Roman" w:hAnsi="Arial" w:cs="Arial"/>
                <w:noProof/>
                <w:color w:val="000000"/>
                <w:sz w:val="18"/>
                <w:szCs w:val="18"/>
                <w:lang w:val="en-US" w:eastAsia="es-CO"/>
              </w:rPr>
            </w:pPr>
          </w:p>
        </w:tc>
      </w:tr>
      <w:tr w:rsidR="003C5385" w:rsidRPr="00B72E80" w14:paraId="6A70195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6E17CB50" w:rsidR="003C5385" w:rsidRPr="008C7B7D" w:rsidRDefault="003C5385" w:rsidP="003C5385">
            <w:pPr>
              <w:spacing w:after="0" w:line="240" w:lineRule="auto"/>
              <w:rPr>
                <w:rFonts w:ascii="Arial" w:eastAsia="Times New Roman" w:hAnsi="Arial" w:cs="Arial"/>
                <w:b/>
                <w:bCs/>
                <w:noProof/>
                <w:color w:val="000000"/>
                <w:sz w:val="18"/>
                <w:szCs w:val="18"/>
                <w:lang w:val="es-ES" w:eastAsia="es-CO"/>
              </w:rPr>
            </w:pPr>
            <w:r w:rsidRPr="008C7B7D">
              <w:rPr>
                <w:rFonts w:ascii="Arial" w:eastAsia="Times New Roman" w:hAnsi="Arial" w:cs="Arial"/>
                <w:b/>
                <w:bCs/>
                <w:noProof/>
                <w:color w:val="000000"/>
                <w:sz w:val="18"/>
                <w:szCs w:val="18"/>
                <w:lang w:val="es-ES" w:eastAsia="es-CO"/>
              </w:rPr>
              <w:t>HAZ QUE SE ESCUCHE TU VOZ.</w:t>
            </w:r>
          </w:p>
        </w:tc>
      </w:tr>
      <w:tr w:rsidR="003C5385" w:rsidRPr="00B72E80" w14:paraId="3DC1CA1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1924E" w14:textId="379B97BF" w:rsidR="003C5385" w:rsidRPr="00D84FE0" w:rsidRDefault="003C5385" w:rsidP="003C5385">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Reconoce</w:t>
            </w:r>
            <w:r w:rsidRPr="00D84FE0">
              <w:rPr>
                <w:rFonts w:ascii="Arial" w:eastAsia="Times New Roman" w:hAnsi="Arial" w:cs="Arial"/>
                <w:b/>
                <w:noProof/>
                <w:color w:val="000000"/>
                <w:sz w:val="18"/>
                <w:szCs w:val="18"/>
                <w:lang w:eastAsia="es-CO"/>
              </w:rPr>
              <w:t xml:space="preserve"> estrategias de c</w:t>
            </w:r>
            <w:r>
              <w:rPr>
                <w:rFonts w:ascii="Arial" w:eastAsia="Times New Roman" w:hAnsi="Arial" w:cs="Arial"/>
                <w:b/>
                <w:noProof/>
                <w:color w:val="000000"/>
                <w:sz w:val="18"/>
                <w:szCs w:val="18"/>
                <w:lang w:eastAsia="es-CO"/>
              </w:rPr>
              <w:t>omprensión lectora e identifica</w:t>
            </w:r>
            <w:r w:rsidRPr="00D84FE0">
              <w:rPr>
                <w:rFonts w:ascii="Arial" w:eastAsia="Times New Roman" w:hAnsi="Arial" w:cs="Arial"/>
                <w:b/>
                <w:noProof/>
                <w:color w:val="000000"/>
                <w:sz w:val="18"/>
                <w:szCs w:val="18"/>
                <w:lang w:eastAsia="es-CO"/>
              </w:rPr>
              <w:t xml:space="preserve"> los adverbios de tiempo más comunes</w:t>
            </w:r>
            <w:r>
              <w:rPr>
                <w:rFonts w:ascii="Arial" w:eastAsia="Times New Roman" w:hAnsi="Arial" w:cs="Arial"/>
                <w:b/>
                <w:noProof/>
                <w:color w:val="000000"/>
                <w:sz w:val="18"/>
                <w:szCs w:val="18"/>
                <w:lang w:eastAsia="es-CO"/>
              </w:rPr>
              <w:t>.</w:t>
            </w:r>
          </w:p>
          <w:p w14:paraId="2DA8BF5B" w14:textId="2EF4CE0D" w:rsidR="003C5385" w:rsidRPr="00D84FE0" w:rsidRDefault="003C5385" w:rsidP="003C5385">
            <w:pPr>
              <w:spacing w:after="0" w:line="240" w:lineRule="auto"/>
              <w:jc w:val="center"/>
              <w:rPr>
                <w:rFonts w:ascii="Arial" w:eastAsia="Times New Roman" w:hAnsi="Arial" w:cs="Arial"/>
                <w:b/>
                <w:noProof/>
                <w:color w:val="000000"/>
                <w:sz w:val="18"/>
                <w:szCs w:val="18"/>
                <w:lang w:eastAsia="es-CO"/>
              </w:rPr>
            </w:pPr>
          </w:p>
        </w:tc>
      </w:tr>
      <w:tr w:rsidR="003C5385" w:rsidRPr="00B72E80" w14:paraId="7E06C9EC"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25117EA2" w14:textId="06825589"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18C97A87" w14:textId="439B3088" w:rsidR="003C5385" w:rsidRPr="007D1729"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Círculo literario</w:t>
            </w:r>
          </w:p>
          <w:p w14:paraId="046E54C1" w14:textId="77777777" w:rsidR="003C5385" w:rsidRPr="007D1729"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17B61D13" w14:textId="77777777" w:rsidR="003C5385"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408614C7" w14:textId="77777777" w:rsidR="003C5385"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Debate </w:t>
            </w:r>
          </w:p>
          <w:p w14:paraId="2B33D1DD" w14:textId="77777777" w:rsidR="003C5385" w:rsidRPr="00D84FE0" w:rsidRDefault="003C5385" w:rsidP="003C5385">
            <w:pPr>
              <w:spacing w:after="0" w:line="240" w:lineRule="auto"/>
              <w:rPr>
                <w:rFonts w:ascii="Arial" w:eastAsia="Times New Roman" w:hAnsi="Arial" w:cs="Arial"/>
                <w:b/>
                <w:noProof/>
                <w:color w:val="000000"/>
                <w:sz w:val="18"/>
                <w:szCs w:val="18"/>
                <w:lang w:eastAsia="es-CO"/>
              </w:rPr>
            </w:pPr>
          </w:p>
        </w:tc>
      </w:tr>
      <w:tr w:rsidR="003C5385" w:rsidRPr="00A134BE" w14:paraId="500D04CB"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51180F48" w14:textId="77777777" w:rsidR="003C5385" w:rsidRPr="001D4161" w:rsidRDefault="003C5385" w:rsidP="003C538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5B7DDB7E"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065A44C6" w14:textId="3A251790" w:rsidR="003C5385" w:rsidRPr="006650E7" w:rsidRDefault="003C5385" w:rsidP="003C5385">
            <w:pPr>
              <w:spacing w:after="0" w:line="240" w:lineRule="auto"/>
              <w:rPr>
                <w:rFonts w:ascii="Arial" w:eastAsia="Times New Roman" w:hAnsi="Arial" w:cs="Arial"/>
                <w:b/>
                <w:noProof/>
                <w:color w:val="000000"/>
                <w:sz w:val="18"/>
                <w:szCs w:val="18"/>
                <w:lang w:val="en-US" w:eastAsia="es-CO"/>
              </w:rPr>
            </w:pPr>
            <w:r w:rsidRPr="006650E7">
              <w:rPr>
                <w:rFonts w:ascii="Arial" w:eastAsia="Times New Roman" w:hAnsi="Arial" w:cs="Arial"/>
                <w:b/>
                <w:noProof/>
                <w:color w:val="000000"/>
                <w:sz w:val="18"/>
                <w:szCs w:val="18"/>
                <w:lang w:val="en-US" w:eastAsia="es-CO"/>
              </w:rPr>
              <w:t xml:space="preserve">THE GREAT ADVENTURE AT YELLOWSTONE </w:t>
            </w:r>
            <w:r>
              <w:rPr>
                <w:rFonts w:ascii="Arial" w:eastAsia="Times New Roman" w:hAnsi="Arial" w:cs="Arial"/>
                <w:b/>
                <w:noProof/>
                <w:color w:val="000000"/>
                <w:sz w:val="18"/>
                <w:szCs w:val="18"/>
                <w:lang w:val="en-US" w:eastAsia="es-CO"/>
              </w:rPr>
              <w:t>BY</w:t>
            </w:r>
            <w:r w:rsidRPr="007C4B56">
              <w:rPr>
                <w:lang w:val="en-US"/>
              </w:rPr>
              <w:t xml:space="preserve"> </w:t>
            </w:r>
            <w:r w:rsidRPr="007C4B56">
              <w:rPr>
                <w:rFonts w:ascii="Arial" w:eastAsia="Times New Roman" w:hAnsi="Arial" w:cs="Arial"/>
                <w:b/>
                <w:noProof/>
                <w:color w:val="000000"/>
                <w:sz w:val="18"/>
                <w:szCs w:val="18"/>
                <w:lang w:val="en-US" w:eastAsia="es-CO"/>
              </w:rPr>
              <w:t>GINA D. B. CLEMEN</w:t>
            </w:r>
            <w:r>
              <w:rPr>
                <w:rFonts w:ascii="Arial" w:eastAsia="Times New Roman" w:hAnsi="Arial" w:cs="Arial"/>
                <w:b/>
                <w:noProof/>
                <w:color w:val="000000"/>
                <w:sz w:val="18"/>
                <w:szCs w:val="18"/>
                <w:lang w:val="en-US" w:eastAsia="es-CO"/>
              </w:rPr>
              <w:t xml:space="preserve"> -COMPLETO – Disponible en </w:t>
            </w:r>
            <w:hyperlink r:id="rId14" w:history="1">
              <w:r w:rsidRPr="006650E7">
                <w:rPr>
                  <w:rStyle w:val="Hipervnculo"/>
                  <w:rFonts w:ascii="Arial" w:eastAsia="Times New Roman" w:hAnsi="Arial" w:cs="Arial"/>
                  <w:b/>
                  <w:noProof/>
                  <w:sz w:val="18"/>
                  <w:szCs w:val="18"/>
                  <w:lang w:val="en-US" w:eastAsia="es-CO"/>
                </w:rPr>
                <w:t>http://www.esb.co.uk/pdf/50666.pdf</w:t>
              </w:r>
            </w:hyperlink>
            <w:r w:rsidRPr="006650E7">
              <w:rPr>
                <w:rFonts w:ascii="Arial" w:eastAsia="Times New Roman" w:hAnsi="Arial" w:cs="Arial"/>
                <w:b/>
                <w:noProof/>
                <w:color w:val="000000"/>
                <w:sz w:val="18"/>
                <w:szCs w:val="18"/>
                <w:lang w:val="en-US" w:eastAsia="es-CO"/>
              </w:rPr>
              <w:t xml:space="preserve"> </w:t>
            </w:r>
          </w:p>
        </w:tc>
      </w:tr>
      <w:tr w:rsidR="003C5385" w:rsidRPr="00B72E80" w14:paraId="039CD31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25E9C847"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14B52017" w14:textId="77777777" w:rsidR="003C5385" w:rsidRPr="000E3D9C" w:rsidRDefault="003C5385" w:rsidP="003C5385">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E727A6" w:rsidRPr="00002329" w14:paraId="593F6CFA"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727A6" w:rsidRPr="00B72E80" w:rsidRDefault="00E727A6" w:rsidP="00E727A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59" w:type="dxa"/>
            <w:tcBorders>
              <w:top w:val="nil"/>
              <w:left w:val="nil"/>
              <w:bottom w:val="single" w:sz="4" w:space="0" w:color="auto"/>
              <w:right w:val="single" w:sz="4" w:space="0" w:color="auto"/>
            </w:tcBorders>
            <w:shd w:val="clear" w:color="auto" w:fill="auto"/>
            <w:noWrap/>
            <w:vAlign w:val="center"/>
          </w:tcPr>
          <w:p w14:paraId="6B9458C2" w14:textId="75AA2163" w:rsidR="00E727A6" w:rsidRPr="00C369DD" w:rsidRDefault="00E727A6" w:rsidP="00E727A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650" w:type="dxa"/>
            <w:tcBorders>
              <w:top w:val="nil"/>
              <w:left w:val="nil"/>
              <w:bottom w:val="single" w:sz="4" w:space="0" w:color="auto"/>
              <w:right w:val="single" w:sz="4" w:space="0" w:color="auto"/>
            </w:tcBorders>
            <w:shd w:val="clear" w:color="auto" w:fill="auto"/>
            <w:noWrap/>
            <w:vAlign w:val="center"/>
            <w:hideMark/>
          </w:tcPr>
          <w:p w14:paraId="351DF4A7" w14:textId="6103F035" w:rsidR="00E727A6" w:rsidRPr="00D84FE0" w:rsidRDefault="00E727A6" w:rsidP="00E727A6">
            <w:pPr>
              <w:spacing w:after="0" w:line="240" w:lineRule="auto"/>
              <w:rPr>
                <w:rFonts w:ascii="Arial" w:eastAsia="Times New Roman" w:hAnsi="Arial" w:cs="Arial"/>
                <w:bCs/>
                <w:noProof/>
                <w:color w:val="000000"/>
                <w:sz w:val="18"/>
                <w:szCs w:val="18"/>
                <w:lang w:eastAsia="es-CO"/>
              </w:rPr>
            </w:pPr>
            <w:r w:rsidRPr="00D84FE0">
              <w:rPr>
                <w:rFonts w:ascii="Arial" w:eastAsia="Times New Roman" w:hAnsi="Arial" w:cs="Arial"/>
                <w:bCs/>
                <w:noProof/>
                <w:color w:val="000000"/>
                <w:sz w:val="18"/>
                <w:szCs w:val="18"/>
                <w:lang w:eastAsia="es-CO"/>
              </w:rPr>
              <w:t>1.</w:t>
            </w:r>
            <w:r w:rsidRPr="00D84FE0">
              <w:rPr>
                <w:rFonts w:ascii="Arial" w:hAnsi="Arial" w:cs="Arial"/>
                <w:noProof/>
                <w:sz w:val="18"/>
                <w:szCs w:val="18"/>
              </w:rPr>
              <w:t xml:space="preserve"> Past perfect tenses skill (Tiempo pasado perfecto)</w:t>
            </w:r>
          </w:p>
        </w:tc>
      </w:tr>
      <w:tr w:rsidR="00E727A6" w:rsidRPr="00002329" w14:paraId="6B7A80E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727A6" w:rsidRPr="00B72E80" w:rsidRDefault="00E727A6" w:rsidP="00E727A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59" w:type="dxa"/>
            <w:tcBorders>
              <w:top w:val="nil"/>
              <w:left w:val="nil"/>
              <w:bottom w:val="single" w:sz="4" w:space="0" w:color="auto"/>
              <w:right w:val="single" w:sz="4" w:space="0" w:color="auto"/>
            </w:tcBorders>
            <w:shd w:val="clear" w:color="auto" w:fill="auto"/>
            <w:noWrap/>
            <w:vAlign w:val="center"/>
          </w:tcPr>
          <w:p w14:paraId="7227AF46" w14:textId="1ACFD6FE" w:rsidR="00E727A6" w:rsidRPr="00C369DD" w:rsidRDefault="00E727A6" w:rsidP="00E727A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650" w:type="dxa"/>
            <w:tcBorders>
              <w:top w:val="nil"/>
              <w:left w:val="nil"/>
              <w:bottom w:val="single" w:sz="4" w:space="0" w:color="auto"/>
              <w:right w:val="single" w:sz="4" w:space="0" w:color="auto"/>
            </w:tcBorders>
            <w:shd w:val="clear" w:color="auto" w:fill="auto"/>
            <w:noWrap/>
            <w:vAlign w:val="center"/>
            <w:hideMark/>
          </w:tcPr>
          <w:p w14:paraId="777C028B" w14:textId="60653908" w:rsidR="00E727A6" w:rsidRPr="00D84FE0" w:rsidRDefault="00E727A6" w:rsidP="00E727A6">
            <w:pPr>
              <w:spacing w:after="0" w:line="240" w:lineRule="auto"/>
              <w:rPr>
                <w:rFonts w:ascii="Arial" w:eastAsia="Times New Roman" w:hAnsi="Arial" w:cs="Arial"/>
                <w:noProof/>
                <w:color w:val="000000"/>
                <w:sz w:val="18"/>
                <w:szCs w:val="18"/>
                <w:lang w:eastAsia="es-CO"/>
              </w:rPr>
            </w:pPr>
            <w:r w:rsidRPr="00D84FE0">
              <w:rPr>
                <w:rFonts w:ascii="Arial" w:eastAsia="Times New Roman" w:hAnsi="Arial" w:cs="Arial"/>
                <w:noProof/>
                <w:color w:val="000000"/>
                <w:sz w:val="18"/>
                <w:szCs w:val="18"/>
                <w:lang w:eastAsia="es-CO"/>
              </w:rPr>
              <w:t>2. Adverbs of time (Adverbios de tiempo)</w:t>
            </w:r>
          </w:p>
        </w:tc>
      </w:tr>
      <w:tr w:rsidR="00E727A6" w:rsidRPr="00B72E80" w14:paraId="54A4C20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727A6" w:rsidRPr="00B72E80" w:rsidRDefault="00E727A6" w:rsidP="00E727A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3</w:t>
            </w:r>
          </w:p>
        </w:tc>
        <w:tc>
          <w:tcPr>
            <w:tcW w:w="1259" w:type="dxa"/>
            <w:tcBorders>
              <w:top w:val="nil"/>
              <w:left w:val="nil"/>
              <w:bottom w:val="single" w:sz="4" w:space="0" w:color="auto"/>
              <w:right w:val="single" w:sz="4" w:space="0" w:color="auto"/>
            </w:tcBorders>
            <w:shd w:val="clear" w:color="auto" w:fill="auto"/>
            <w:noWrap/>
            <w:vAlign w:val="center"/>
          </w:tcPr>
          <w:p w14:paraId="685C827A" w14:textId="327783D9" w:rsidR="00E727A6" w:rsidRPr="00C369DD" w:rsidRDefault="00E727A6" w:rsidP="00E727A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650" w:type="dxa"/>
            <w:tcBorders>
              <w:top w:val="nil"/>
              <w:left w:val="nil"/>
              <w:bottom w:val="single" w:sz="4" w:space="0" w:color="auto"/>
              <w:right w:val="single" w:sz="4" w:space="0" w:color="auto"/>
            </w:tcBorders>
            <w:shd w:val="clear" w:color="auto" w:fill="auto"/>
            <w:noWrap/>
            <w:vAlign w:val="center"/>
            <w:hideMark/>
          </w:tcPr>
          <w:p w14:paraId="4006818D" w14:textId="7703BB0E" w:rsidR="00E727A6" w:rsidRPr="000E3D9C" w:rsidRDefault="00E727A6" w:rsidP="00E727A6">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3. Translation skill (Traducción)</w:t>
            </w:r>
          </w:p>
        </w:tc>
      </w:tr>
      <w:tr w:rsidR="00E727A6" w:rsidRPr="00B72E80" w14:paraId="7B1FCD4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727A6" w:rsidRPr="00B72E80" w:rsidRDefault="00E727A6" w:rsidP="00E727A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59" w:type="dxa"/>
            <w:tcBorders>
              <w:top w:val="nil"/>
              <w:left w:val="nil"/>
              <w:bottom w:val="single" w:sz="4" w:space="0" w:color="auto"/>
              <w:right w:val="single" w:sz="4" w:space="0" w:color="auto"/>
            </w:tcBorders>
            <w:shd w:val="clear" w:color="auto" w:fill="auto"/>
            <w:noWrap/>
            <w:vAlign w:val="center"/>
          </w:tcPr>
          <w:p w14:paraId="5DD86594" w14:textId="2E09F0CD" w:rsidR="00E727A6" w:rsidRPr="00C369DD" w:rsidRDefault="00E727A6" w:rsidP="00E727A6">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650" w:type="dxa"/>
            <w:tcBorders>
              <w:top w:val="nil"/>
              <w:left w:val="nil"/>
              <w:bottom w:val="single" w:sz="4" w:space="0" w:color="auto"/>
              <w:right w:val="single" w:sz="4" w:space="0" w:color="auto"/>
            </w:tcBorders>
            <w:shd w:val="clear" w:color="auto" w:fill="auto"/>
            <w:noWrap/>
            <w:vAlign w:val="center"/>
            <w:hideMark/>
          </w:tcPr>
          <w:p w14:paraId="51BDD84C" w14:textId="179AE22E" w:rsidR="00E727A6" w:rsidRPr="000E3D9C" w:rsidRDefault="00E727A6" w:rsidP="00E727A6">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 xml:space="preserve">4. Reading comprehension (Comprensión lectora) </w:t>
            </w:r>
          </w:p>
        </w:tc>
      </w:tr>
      <w:tr w:rsidR="003C5385" w:rsidRPr="00B72E80" w14:paraId="52E43DED"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259" w:type="dxa"/>
            <w:tcBorders>
              <w:top w:val="nil"/>
              <w:left w:val="nil"/>
              <w:bottom w:val="single" w:sz="4" w:space="0" w:color="auto"/>
              <w:right w:val="single" w:sz="4" w:space="0" w:color="auto"/>
            </w:tcBorders>
            <w:shd w:val="clear" w:color="auto" w:fill="auto"/>
            <w:noWrap/>
            <w:vAlign w:val="center"/>
            <w:hideMark/>
          </w:tcPr>
          <w:p w14:paraId="05F47467" w14:textId="02BC27A1"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7650" w:type="dxa"/>
            <w:tcBorders>
              <w:top w:val="nil"/>
              <w:left w:val="nil"/>
              <w:bottom w:val="single" w:sz="4" w:space="0" w:color="auto"/>
              <w:right w:val="single" w:sz="4" w:space="0" w:color="auto"/>
            </w:tcBorders>
            <w:shd w:val="clear" w:color="auto" w:fill="auto"/>
            <w:noWrap/>
            <w:vAlign w:val="center"/>
            <w:hideMark/>
          </w:tcPr>
          <w:p w14:paraId="0E223F54" w14:textId="6083BA5E" w:rsidR="003C5385" w:rsidRPr="00D84FE0" w:rsidRDefault="003C5385" w:rsidP="003C5385">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Asocia</w:t>
            </w:r>
            <w:r w:rsidRPr="00D84FE0">
              <w:rPr>
                <w:rFonts w:ascii="Arial" w:eastAsia="Times New Roman" w:hAnsi="Arial" w:cs="Arial"/>
                <w:b/>
                <w:noProof/>
                <w:color w:val="000000"/>
                <w:sz w:val="18"/>
                <w:szCs w:val="18"/>
                <w:lang w:eastAsia="es-CO"/>
              </w:rPr>
              <w:t xml:space="preserve"> la voz pasiva y los diferentes tipos de adjetivos para su conjugación en diferentes tiempos gramaticales</w:t>
            </w:r>
            <w:r>
              <w:rPr>
                <w:rFonts w:ascii="Arial" w:eastAsia="Times New Roman" w:hAnsi="Arial" w:cs="Arial"/>
                <w:b/>
                <w:noProof/>
                <w:color w:val="000000"/>
                <w:sz w:val="18"/>
                <w:szCs w:val="18"/>
                <w:lang w:eastAsia="es-CO"/>
              </w:rPr>
              <w:t>.</w:t>
            </w:r>
          </w:p>
        </w:tc>
      </w:tr>
      <w:tr w:rsidR="003C5385" w:rsidRPr="00B72E80" w14:paraId="4E9EB56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7C65AB0D" w14:textId="6856180F"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909" w:type="dxa"/>
            <w:gridSpan w:val="2"/>
            <w:tcBorders>
              <w:top w:val="nil"/>
              <w:left w:val="nil"/>
              <w:bottom w:val="single" w:sz="4" w:space="0" w:color="auto"/>
              <w:right w:val="single" w:sz="4" w:space="0" w:color="auto"/>
            </w:tcBorders>
            <w:shd w:val="clear" w:color="auto" w:fill="auto"/>
            <w:noWrap/>
            <w:vAlign w:val="center"/>
          </w:tcPr>
          <w:p w14:paraId="33A1A9AC" w14:textId="0EEECDD1" w:rsidR="003C5385" w:rsidRPr="007D1729"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Círculo literario </w:t>
            </w:r>
          </w:p>
          <w:p w14:paraId="5BF70446" w14:textId="6CDC59D8" w:rsidR="003C5385"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Creación de escrito </w:t>
            </w:r>
          </w:p>
          <w:p w14:paraId="5C6FA2BD" w14:textId="78F48FB8" w:rsidR="003C5385" w:rsidRPr="007D1729" w:rsidRDefault="003C5385" w:rsidP="003C5385">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75801B28" w14:textId="02AE1EB3" w:rsidR="003C5385" w:rsidRPr="007C4B56" w:rsidRDefault="003C5385" w:rsidP="003C5385">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tc>
      </w:tr>
      <w:tr w:rsidR="003C5385" w:rsidRPr="00A134BE" w14:paraId="6549C438"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49E5F64D" w14:textId="77777777" w:rsidR="003C5385" w:rsidRPr="001D4161" w:rsidRDefault="003C5385" w:rsidP="003C5385">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6A81EBE"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p>
        </w:tc>
        <w:tc>
          <w:tcPr>
            <w:tcW w:w="8909" w:type="dxa"/>
            <w:gridSpan w:val="2"/>
            <w:tcBorders>
              <w:top w:val="nil"/>
              <w:left w:val="nil"/>
              <w:bottom w:val="single" w:sz="4" w:space="0" w:color="auto"/>
              <w:right w:val="single" w:sz="4" w:space="0" w:color="auto"/>
            </w:tcBorders>
            <w:shd w:val="clear" w:color="auto" w:fill="auto"/>
            <w:noWrap/>
            <w:vAlign w:val="center"/>
          </w:tcPr>
          <w:p w14:paraId="50E7BCFB" w14:textId="1DDD547A" w:rsidR="003C5385" w:rsidRPr="007C4B56" w:rsidRDefault="003C5385" w:rsidP="003C5385">
            <w:pPr>
              <w:spacing w:after="0" w:line="240" w:lineRule="auto"/>
              <w:rPr>
                <w:rFonts w:ascii="Arial" w:eastAsia="Times New Roman" w:hAnsi="Arial" w:cs="Arial"/>
                <w:b/>
                <w:noProof/>
                <w:color w:val="000000"/>
                <w:sz w:val="18"/>
                <w:szCs w:val="18"/>
                <w:lang w:val="en-US" w:eastAsia="es-CO"/>
              </w:rPr>
            </w:pPr>
            <w:r w:rsidRPr="007C4B56">
              <w:rPr>
                <w:rFonts w:ascii="Arial" w:eastAsia="Times New Roman" w:hAnsi="Arial" w:cs="Arial"/>
                <w:b/>
                <w:noProof/>
                <w:color w:val="000000"/>
                <w:sz w:val="18"/>
                <w:szCs w:val="18"/>
                <w:lang w:val="en-US" w:eastAsia="es-CO"/>
              </w:rPr>
              <w:t>Short and SuperShort Stories For Teens</w:t>
            </w:r>
            <w:r w:rsidRPr="007C4B56">
              <w:rPr>
                <w:lang w:val="en-US"/>
              </w:rPr>
              <w:t xml:space="preserve"> </w:t>
            </w:r>
            <w:r w:rsidRPr="007C4B56">
              <w:rPr>
                <w:rFonts w:ascii="Arial" w:eastAsia="Times New Roman" w:hAnsi="Arial" w:cs="Arial"/>
                <w:b/>
                <w:noProof/>
                <w:color w:val="000000"/>
                <w:sz w:val="18"/>
                <w:szCs w:val="18"/>
                <w:lang w:val="en-US" w:eastAsia="es-CO"/>
              </w:rPr>
              <w:t xml:space="preserve">by Kanika G. </w:t>
            </w:r>
            <w:r>
              <w:rPr>
                <w:rFonts w:ascii="Arial" w:eastAsia="Times New Roman" w:hAnsi="Arial" w:cs="Arial"/>
                <w:b/>
                <w:noProof/>
                <w:color w:val="000000"/>
                <w:sz w:val="18"/>
                <w:szCs w:val="18"/>
                <w:lang w:val="en-US" w:eastAsia="es-CO"/>
              </w:rPr>
              <w:t xml:space="preserve">– COMPLETO – Disponible en  </w:t>
            </w:r>
            <w:hyperlink r:id="rId15" w:history="1">
              <w:r w:rsidRPr="007C4B56">
                <w:rPr>
                  <w:rStyle w:val="Hipervnculo"/>
                  <w:rFonts w:ascii="Arial" w:eastAsia="Times New Roman" w:hAnsi="Arial" w:cs="Arial"/>
                  <w:b/>
                  <w:noProof/>
                  <w:sz w:val="18"/>
                  <w:szCs w:val="18"/>
                  <w:lang w:val="en-US" w:eastAsia="es-CO"/>
                </w:rPr>
                <w:t>https://freekidsbooks.org/wp-content/uploads/2019/03/Short-and-SuperShort-Stories-For-Teens-Kanika-G.pdf</w:t>
              </w:r>
            </w:hyperlink>
            <w:r w:rsidRPr="007C4B56">
              <w:rPr>
                <w:rFonts w:ascii="Arial" w:eastAsia="Times New Roman" w:hAnsi="Arial" w:cs="Arial"/>
                <w:b/>
                <w:noProof/>
                <w:color w:val="000000"/>
                <w:sz w:val="18"/>
                <w:szCs w:val="18"/>
                <w:lang w:val="en-US" w:eastAsia="es-CO"/>
              </w:rPr>
              <w:t xml:space="preserve"> </w:t>
            </w:r>
          </w:p>
        </w:tc>
      </w:tr>
      <w:tr w:rsidR="003C5385" w:rsidRPr="00B72E80" w14:paraId="63755D75"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59" w:type="dxa"/>
            <w:tcBorders>
              <w:top w:val="nil"/>
              <w:left w:val="nil"/>
              <w:bottom w:val="single" w:sz="4" w:space="0" w:color="auto"/>
              <w:right w:val="single" w:sz="4" w:space="0" w:color="auto"/>
            </w:tcBorders>
            <w:shd w:val="clear" w:color="auto" w:fill="auto"/>
            <w:noWrap/>
            <w:vAlign w:val="center"/>
            <w:hideMark/>
          </w:tcPr>
          <w:p w14:paraId="41DEE198"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50" w:type="dxa"/>
            <w:tcBorders>
              <w:top w:val="nil"/>
              <w:left w:val="nil"/>
              <w:bottom w:val="single" w:sz="4" w:space="0" w:color="auto"/>
              <w:right w:val="single" w:sz="4" w:space="0" w:color="auto"/>
            </w:tcBorders>
            <w:shd w:val="clear" w:color="auto" w:fill="auto"/>
            <w:noWrap/>
            <w:vAlign w:val="center"/>
            <w:hideMark/>
          </w:tcPr>
          <w:p w14:paraId="1E815A63" w14:textId="77777777" w:rsidR="003C5385" w:rsidRPr="000E3D9C" w:rsidRDefault="003C5385" w:rsidP="003C5385">
            <w:pPr>
              <w:spacing w:after="0" w:line="240" w:lineRule="auto"/>
              <w:jc w:val="center"/>
              <w:rPr>
                <w:rFonts w:ascii="Arial" w:eastAsia="Times New Roman" w:hAnsi="Arial" w:cs="Arial"/>
                <w:b/>
                <w:bCs/>
                <w:noProof/>
                <w:color w:val="000000"/>
                <w:sz w:val="18"/>
                <w:szCs w:val="18"/>
                <w:lang w:val="en-US" w:eastAsia="es-CO"/>
              </w:rPr>
            </w:pPr>
            <w:r w:rsidRPr="000E3D9C">
              <w:rPr>
                <w:rFonts w:ascii="Arial" w:eastAsia="Times New Roman" w:hAnsi="Arial" w:cs="Arial"/>
                <w:b/>
                <w:bCs/>
                <w:noProof/>
                <w:color w:val="000000"/>
                <w:sz w:val="18"/>
                <w:szCs w:val="18"/>
                <w:lang w:val="en-US" w:eastAsia="es-CO"/>
              </w:rPr>
              <w:t>TEMA</w:t>
            </w:r>
          </w:p>
        </w:tc>
      </w:tr>
      <w:tr w:rsidR="00EB5151" w:rsidRPr="00EC62A8" w14:paraId="7DD23E7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B5151" w:rsidRPr="00B72E80" w:rsidRDefault="00EB5151" w:rsidP="00EB515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59" w:type="dxa"/>
            <w:tcBorders>
              <w:top w:val="nil"/>
              <w:left w:val="nil"/>
              <w:bottom w:val="single" w:sz="4" w:space="0" w:color="auto"/>
              <w:right w:val="single" w:sz="4" w:space="0" w:color="auto"/>
            </w:tcBorders>
            <w:shd w:val="clear" w:color="auto" w:fill="auto"/>
            <w:noWrap/>
            <w:vAlign w:val="center"/>
          </w:tcPr>
          <w:p w14:paraId="18F16FF6" w14:textId="0123F378" w:rsidR="00EB5151" w:rsidRPr="00C369DD" w:rsidRDefault="00EB5151" w:rsidP="00EB5151">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650" w:type="dxa"/>
            <w:tcBorders>
              <w:top w:val="nil"/>
              <w:left w:val="nil"/>
              <w:bottom w:val="single" w:sz="4" w:space="0" w:color="auto"/>
              <w:right w:val="single" w:sz="4" w:space="0" w:color="auto"/>
            </w:tcBorders>
            <w:shd w:val="clear" w:color="auto" w:fill="auto"/>
            <w:noWrap/>
            <w:vAlign w:val="center"/>
            <w:hideMark/>
          </w:tcPr>
          <w:p w14:paraId="0160E8DE" w14:textId="52C5ECE3" w:rsidR="00EB5151" w:rsidRPr="00D84FE0" w:rsidRDefault="00EB5151" w:rsidP="00EB5151">
            <w:pPr>
              <w:spacing w:after="0" w:line="240" w:lineRule="auto"/>
              <w:rPr>
                <w:rFonts w:ascii="Arial" w:eastAsia="Times New Roman" w:hAnsi="Arial" w:cs="Arial"/>
                <w:noProof/>
                <w:color w:val="000000"/>
                <w:sz w:val="18"/>
                <w:szCs w:val="18"/>
                <w:lang w:eastAsia="es-CO"/>
              </w:rPr>
            </w:pPr>
            <w:r w:rsidRPr="00D84FE0">
              <w:rPr>
                <w:rFonts w:ascii="Arial" w:eastAsia="Times New Roman" w:hAnsi="Arial" w:cs="Arial"/>
                <w:noProof/>
                <w:color w:val="000000"/>
                <w:sz w:val="18"/>
                <w:szCs w:val="18"/>
                <w:lang w:eastAsia="es-CO"/>
              </w:rPr>
              <w:t>5. Order of adjetives (Orden de los adjetivos)</w:t>
            </w:r>
          </w:p>
        </w:tc>
      </w:tr>
      <w:tr w:rsidR="00EB5151" w:rsidRPr="00EC62A8" w14:paraId="4950B9DE"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B5151" w:rsidRPr="00B72E80" w:rsidRDefault="00EB5151" w:rsidP="00EB515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59" w:type="dxa"/>
            <w:tcBorders>
              <w:top w:val="nil"/>
              <w:left w:val="nil"/>
              <w:bottom w:val="single" w:sz="4" w:space="0" w:color="auto"/>
              <w:right w:val="single" w:sz="4" w:space="0" w:color="auto"/>
            </w:tcBorders>
            <w:shd w:val="clear" w:color="auto" w:fill="auto"/>
            <w:noWrap/>
            <w:vAlign w:val="center"/>
          </w:tcPr>
          <w:p w14:paraId="571377F1" w14:textId="5B3FF9AA" w:rsidR="00EB5151" w:rsidRPr="00C369DD" w:rsidRDefault="00EB5151" w:rsidP="00EB5151">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650" w:type="dxa"/>
            <w:tcBorders>
              <w:top w:val="nil"/>
              <w:left w:val="nil"/>
              <w:bottom w:val="single" w:sz="4" w:space="0" w:color="auto"/>
              <w:right w:val="single" w:sz="4" w:space="0" w:color="auto"/>
            </w:tcBorders>
            <w:shd w:val="clear" w:color="auto" w:fill="auto"/>
            <w:noWrap/>
            <w:vAlign w:val="center"/>
            <w:hideMark/>
          </w:tcPr>
          <w:p w14:paraId="20ED43DA" w14:textId="7793D07F" w:rsidR="00EB5151" w:rsidRPr="000E3D9C" w:rsidRDefault="00EB5151" w:rsidP="00EB5151">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6.</w:t>
            </w:r>
            <w:r w:rsidRPr="000E3D9C">
              <w:rPr>
                <w:rFonts w:ascii="Arial" w:hAnsi="Arial" w:cs="Arial"/>
                <w:noProof/>
                <w:sz w:val="18"/>
                <w:szCs w:val="18"/>
                <w:lang w:val="en-US"/>
              </w:rPr>
              <w:t xml:space="preserve"> Passive voice present/past simple, present/past continuous (Voz pasiva en presente, pasado y continuo) </w:t>
            </w:r>
          </w:p>
        </w:tc>
      </w:tr>
      <w:tr w:rsidR="00EB5151" w:rsidRPr="00B72E80" w14:paraId="12FFF0CA"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B5151" w:rsidRPr="00B72E80" w:rsidRDefault="00EB5151" w:rsidP="00EB515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59" w:type="dxa"/>
            <w:tcBorders>
              <w:top w:val="nil"/>
              <w:left w:val="nil"/>
              <w:bottom w:val="single" w:sz="4" w:space="0" w:color="auto"/>
              <w:right w:val="single" w:sz="4" w:space="0" w:color="auto"/>
            </w:tcBorders>
            <w:shd w:val="clear" w:color="auto" w:fill="auto"/>
            <w:noWrap/>
            <w:vAlign w:val="center"/>
          </w:tcPr>
          <w:p w14:paraId="030E56CD" w14:textId="4059DC01" w:rsidR="00EB5151" w:rsidRPr="00C369DD" w:rsidRDefault="00EB5151" w:rsidP="00EB5151">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650" w:type="dxa"/>
            <w:tcBorders>
              <w:top w:val="nil"/>
              <w:left w:val="nil"/>
              <w:bottom w:val="single" w:sz="4" w:space="0" w:color="auto"/>
              <w:right w:val="single" w:sz="4" w:space="0" w:color="auto"/>
            </w:tcBorders>
            <w:shd w:val="clear" w:color="auto" w:fill="auto"/>
            <w:noWrap/>
            <w:vAlign w:val="center"/>
            <w:hideMark/>
          </w:tcPr>
          <w:p w14:paraId="5824B350" w14:textId="748821FA" w:rsidR="00EB5151" w:rsidRPr="00D84FE0" w:rsidRDefault="00EB5151" w:rsidP="00EB5151">
            <w:pPr>
              <w:spacing w:after="0" w:line="240" w:lineRule="auto"/>
              <w:rPr>
                <w:rFonts w:ascii="Arial" w:eastAsia="Times New Roman" w:hAnsi="Arial" w:cs="Arial"/>
                <w:noProof/>
                <w:color w:val="000000"/>
                <w:sz w:val="18"/>
                <w:szCs w:val="18"/>
                <w:lang w:eastAsia="es-CO"/>
              </w:rPr>
            </w:pPr>
            <w:r w:rsidRPr="00D84FE0">
              <w:rPr>
                <w:rFonts w:ascii="Arial" w:eastAsia="Times New Roman" w:hAnsi="Arial" w:cs="Arial"/>
                <w:noProof/>
                <w:color w:val="000000"/>
                <w:sz w:val="18"/>
                <w:szCs w:val="18"/>
                <w:lang w:eastAsia="es-CO"/>
              </w:rPr>
              <w:t>7.</w:t>
            </w:r>
            <w:r w:rsidRPr="00D84FE0">
              <w:rPr>
                <w:rFonts w:ascii="Arial" w:hAnsi="Arial" w:cs="Arial"/>
                <w:noProof/>
                <w:sz w:val="18"/>
                <w:szCs w:val="18"/>
              </w:rPr>
              <w:t xml:space="preserve"> Passive voice in perfect tense (Voz pasiva en tiempo perfecto)</w:t>
            </w:r>
          </w:p>
        </w:tc>
      </w:tr>
      <w:tr w:rsidR="00EB5151" w:rsidRPr="00EC62A8" w14:paraId="68B89886"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C73CDE8" w:rsidR="00EB5151" w:rsidRPr="00B72E80" w:rsidRDefault="00EB5151" w:rsidP="00EB515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259" w:type="dxa"/>
            <w:tcBorders>
              <w:top w:val="nil"/>
              <w:left w:val="nil"/>
              <w:bottom w:val="single" w:sz="4" w:space="0" w:color="auto"/>
              <w:right w:val="single" w:sz="4" w:space="0" w:color="auto"/>
            </w:tcBorders>
            <w:shd w:val="clear" w:color="auto" w:fill="auto"/>
            <w:noWrap/>
            <w:vAlign w:val="center"/>
          </w:tcPr>
          <w:p w14:paraId="4AA906FD" w14:textId="5259F139" w:rsidR="00EB5151" w:rsidRPr="00C369DD" w:rsidRDefault="00EB5151" w:rsidP="00EB5151">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650" w:type="dxa"/>
            <w:tcBorders>
              <w:top w:val="nil"/>
              <w:left w:val="nil"/>
              <w:bottom w:val="single" w:sz="4" w:space="0" w:color="auto"/>
              <w:right w:val="single" w:sz="4" w:space="0" w:color="auto"/>
            </w:tcBorders>
            <w:shd w:val="clear" w:color="auto" w:fill="auto"/>
            <w:noWrap/>
            <w:vAlign w:val="center"/>
            <w:hideMark/>
          </w:tcPr>
          <w:p w14:paraId="517DF8A4" w14:textId="41628276" w:rsidR="00EB5151" w:rsidRPr="008C7B7D" w:rsidRDefault="00EB5151" w:rsidP="00EB5151">
            <w:pPr>
              <w:spacing w:after="0" w:line="240" w:lineRule="auto"/>
              <w:rPr>
                <w:rFonts w:ascii="Arial" w:eastAsia="Times New Roman" w:hAnsi="Arial" w:cs="Arial"/>
                <w:noProof/>
                <w:color w:val="000000"/>
                <w:sz w:val="18"/>
                <w:szCs w:val="18"/>
                <w:lang w:val="es-ES" w:eastAsia="es-CO"/>
              </w:rPr>
            </w:pPr>
            <w:r w:rsidRPr="008C7B7D">
              <w:rPr>
                <w:rFonts w:ascii="Arial" w:eastAsia="Times New Roman" w:hAnsi="Arial" w:cs="Arial"/>
                <w:noProof/>
                <w:color w:val="000000"/>
                <w:sz w:val="18"/>
                <w:szCs w:val="18"/>
                <w:lang w:val="es-ES" w:eastAsia="es-CO"/>
              </w:rPr>
              <w:t xml:space="preserve">8. Phrasal verb: CUT (Verbos frasales del verbo cortar) </w:t>
            </w:r>
          </w:p>
        </w:tc>
      </w:tr>
      <w:tr w:rsidR="003C5385" w:rsidRPr="00EC62A8" w14:paraId="257CFAF9"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0C01ED53" w14:textId="153A2111" w:rsidR="003C5385" w:rsidRDefault="003C5385" w:rsidP="003C538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59" w:type="dxa"/>
            <w:tcBorders>
              <w:top w:val="nil"/>
              <w:left w:val="nil"/>
              <w:bottom w:val="single" w:sz="4" w:space="0" w:color="auto"/>
              <w:right w:val="single" w:sz="4" w:space="0" w:color="auto"/>
            </w:tcBorders>
            <w:shd w:val="clear" w:color="auto" w:fill="auto"/>
            <w:noWrap/>
            <w:vAlign w:val="center"/>
          </w:tcPr>
          <w:p w14:paraId="40FA3D87" w14:textId="608BA743" w:rsidR="003C5385" w:rsidRPr="00C369DD" w:rsidRDefault="00EB5151" w:rsidP="003C538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650" w:type="dxa"/>
            <w:tcBorders>
              <w:top w:val="nil"/>
              <w:left w:val="nil"/>
              <w:bottom w:val="single" w:sz="4" w:space="0" w:color="auto"/>
              <w:right w:val="single" w:sz="4" w:space="0" w:color="auto"/>
            </w:tcBorders>
            <w:shd w:val="clear" w:color="auto" w:fill="auto"/>
            <w:noWrap/>
            <w:vAlign w:val="center"/>
          </w:tcPr>
          <w:p w14:paraId="690F0474" w14:textId="77777777" w:rsidR="003C5385" w:rsidRDefault="003C5385" w:rsidP="003C5385">
            <w:pPr>
              <w:spacing w:after="0" w:line="240" w:lineRule="auto"/>
              <w:rPr>
                <w:rFonts w:ascii="Arial" w:eastAsia="Times New Roman" w:hAnsi="Arial" w:cs="Arial"/>
                <w:noProof/>
                <w:color w:val="000000"/>
                <w:sz w:val="18"/>
                <w:szCs w:val="18"/>
                <w:lang w:val="en-US" w:eastAsia="es-CO"/>
              </w:rPr>
            </w:pPr>
          </w:p>
          <w:p w14:paraId="05DB263D" w14:textId="77777777" w:rsidR="003C5385" w:rsidRDefault="003C5385" w:rsidP="003C5385">
            <w:pPr>
              <w:spacing w:after="0" w:line="240" w:lineRule="auto"/>
              <w:rPr>
                <w:rFonts w:ascii="Arial" w:eastAsia="Times New Roman" w:hAnsi="Arial" w:cs="Arial"/>
                <w:noProof/>
                <w:color w:val="000000"/>
                <w:sz w:val="18"/>
                <w:szCs w:val="18"/>
                <w:lang w:val="en-US" w:eastAsia="es-CO"/>
              </w:rPr>
            </w:pPr>
          </w:p>
          <w:p w14:paraId="70CC3F59" w14:textId="77777777" w:rsidR="003C5385" w:rsidRDefault="003C5385" w:rsidP="003C5385">
            <w:pPr>
              <w:spacing w:after="0" w:line="240" w:lineRule="auto"/>
              <w:rPr>
                <w:rFonts w:ascii="Arial" w:eastAsia="Times New Roman" w:hAnsi="Arial" w:cs="Arial"/>
                <w:noProof/>
                <w:color w:val="000000"/>
                <w:sz w:val="18"/>
                <w:szCs w:val="18"/>
                <w:lang w:val="en-US" w:eastAsia="es-CO"/>
              </w:rPr>
            </w:pPr>
          </w:p>
          <w:p w14:paraId="5B173C9B" w14:textId="4356B78C" w:rsidR="003C5385" w:rsidRPr="000E3D9C" w:rsidRDefault="003C5385" w:rsidP="003C5385">
            <w:pPr>
              <w:spacing w:after="0" w:line="240" w:lineRule="auto"/>
              <w:rPr>
                <w:rFonts w:ascii="Arial" w:eastAsia="Times New Roman" w:hAnsi="Arial" w:cs="Arial"/>
                <w:noProof/>
                <w:color w:val="000000"/>
                <w:sz w:val="18"/>
                <w:szCs w:val="18"/>
                <w:lang w:val="en-US" w:eastAsia="es-CO"/>
              </w:rPr>
            </w:pPr>
          </w:p>
        </w:tc>
      </w:tr>
      <w:tr w:rsidR="001871D1" w:rsidRPr="00EC62A8" w14:paraId="0C8A9145"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tcPr>
          <w:p w14:paraId="1A23719D" w14:textId="268FB31F" w:rsidR="001871D1" w:rsidRDefault="001871D1" w:rsidP="003C538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SEMANA DE VERIFICACIÓN ACADÉMICA</w:t>
            </w:r>
          </w:p>
        </w:tc>
        <w:tc>
          <w:tcPr>
            <w:tcW w:w="1259" w:type="dxa"/>
            <w:tcBorders>
              <w:top w:val="nil"/>
              <w:left w:val="nil"/>
              <w:bottom w:val="single" w:sz="4" w:space="0" w:color="auto"/>
              <w:right w:val="single" w:sz="4" w:space="0" w:color="auto"/>
            </w:tcBorders>
            <w:shd w:val="clear" w:color="auto" w:fill="auto"/>
            <w:noWrap/>
            <w:vAlign w:val="center"/>
          </w:tcPr>
          <w:p w14:paraId="5CCA500D" w14:textId="71D77C0F" w:rsidR="001871D1" w:rsidRDefault="001871D1" w:rsidP="003C5385">
            <w:pPr>
              <w:spacing w:after="0" w:line="240" w:lineRule="auto"/>
              <w:rPr>
                <w:rFonts w:ascii="Arial" w:hAnsi="Arial" w:cs="Arial"/>
                <w:b/>
                <w:bCs/>
                <w:color w:val="203764"/>
                <w:sz w:val="18"/>
                <w:szCs w:val="18"/>
              </w:rPr>
            </w:pPr>
            <w:r>
              <w:rPr>
                <w:rFonts w:ascii="Arial" w:hAnsi="Arial" w:cs="Arial"/>
                <w:b/>
                <w:bCs/>
                <w:color w:val="203764"/>
                <w:sz w:val="18"/>
                <w:szCs w:val="18"/>
              </w:rPr>
              <w:t>12-15 noviembre</w:t>
            </w:r>
          </w:p>
        </w:tc>
        <w:tc>
          <w:tcPr>
            <w:tcW w:w="7650" w:type="dxa"/>
            <w:tcBorders>
              <w:top w:val="nil"/>
              <w:left w:val="nil"/>
              <w:bottom w:val="single" w:sz="4" w:space="0" w:color="auto"/>
              <w:right w:val="single" w:sz="4" w:space="0" w:color="auto"/>
            </w:tcBorders>
            <w:shd w:val="clear" w:color="auto" w:fill="auto"/>
            <w:noWrap/>
            <w:vAlign w:val="center"/>
          </w:tcPr>
          <w:p w14:paraId="586DEF84" w14:textId="77777777" w:rsidR="001871D1" w:rsidRDefault="001871D1" w:rsidP="003C5385">
            <w:pPr>
              <w:spacing w:after="0" w:line="240" w:lineRule="auto"/>
              <w:rPr>
                <w:rFonts w:ascii="Arial" w:eastAsia="Times New Roman" w:hAnsi="Arial" w:cs="Arial"/>
                <w:noProof/>
                <w:color w:val="000000"/>
                <w:sz w:val="18"/>
                <w:szCs w:val="18"/>
                <w:lang w:val="en-US" w:eastAsia="es-CO"/>
              </w:rPr>
            </w:pPr>
          </w:p>
        </w:tc>
      </w:tr>
      <w:tr w:rsidR="003C5385" w:rsidRPr="00A417A1" w14:paraId="7F5C6392"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DA27F4" w14:textId="0A0CAF6C" w:rsidR="003C5385" w:rsidRPr="00D84FE0" w:rsidRDefault="003C5385" w:rsidP="003C5385">
            <w:pPr>
              <w:rPr>
                <w:rFonts w:ascii="Arial" w:hAnsi="Arial" w:cs="Arial"/>
                <w:noProof/>
                <w:sz w:val="18"/>
                <w:szCs w:val="18"/>
              </w:rPr>
            </w:pPr>
            <w:r w:rsidRPr="00D84FE0">
              <w:rPr>
                <w:rFonts w:ascii="Arial" w:hAnsi="Arial" w:cs="Arial"/>
                <w:noProof/>
                <w:sz w:val="18"/>
                <w:szCs w:val="18"/>
              </w:rPr>
              <w:t>Dentro de la enseñanza del inglés como lengua extranjera, el método de aprendizaje basado en tareas (Task-based approach) ofrece una alternativa para explorar el idioma a través de la realización de un conjunto de tareas centrales, proceso que comienza con la activación de conocimientos previos e introducción del tema y brinda a los estudiantes las instrucciones claras sobre lo que tendrán que hacer en la fase de su desarrollo. Normalmente, la fase previa a la tarea incluye la utilización de vocabulario o términos clave con el fin de tener un modelo claro de lo que se espera de ellos. Lo anterior, se trabaja desde la toma notas y la fijación de un rango de tiempo determinado que será contabilizado de acuerdo a la complejidad de las tareas.</w:t>
            </w:r>
          </w:p>
          <w:p w14:paraId="1F3ACD65" w14:textId="6D7F2333" w:rsidR="003C5385" w:rsidRPr="00D84FE0" w:rsidRDefault="003C5385" w:rsidP="003C5385">
            <w:pPr>
              <w:rPr>
                <w:rFonts w:ascii="Arial" w:hAnsi="Arial" w:cs="Arial"/>
                <w:noProof/>
                <w:sz w:val="18"/>
                <w:szCs w:val="18"/>
              </w:rPr>
            </w:pPr>
            <w:r w:rsidRPr="00D84FE0">
              <w:rPr>
                <w:rFonts w:ascii="Arial" w:hAnsi="Arial" w:cs="Arial"/>
                <w:noProof/>
                <w:sz w:val="18"/>
                <w:szCs w:val="18"/>
              </w:rPr>
              <w:t>Los pasos a seguir para el desarrollo de las tareas centrales comprenden lo siguiente:</w:t>
            </w:r>
          </w:p>
          <w:p w14:paraId="6F490DDA" w14:textId="74D749F8" w:rsidR="003C5385" w:rsidRPr="00D84FE0" w:rsidRDefault="003C5385" w:rsidP="003C5385">
            <w:pPr>
              <w:pStyle w:val="Prrafodelista"/>
              <w:numPr>
                <w:ilvl w:val="0"/>
                <w:numId w:val="15"/>
              </w:numPr>
              <w:spacing w:after="0" w:line="240" w:lineRule="auto"/>
              <w:rPr>
                <w:rFonts w:ascii="Arial" w:eastAsia="Times New Roman" w:hAnsi="Arial" w:cs="Arial"/>
                <w:b/>
                <w:bCs/>
                <w:noProof/>
                <w:color w:val="000000"/>
                <w:sz w:val="18"/>
                <w:szCs w:val="18"/>
                <w:lang w:val="es-CO" w:eastAsia="es-CO"/>
              </w:rPr>
            </w:pPr>
            <w:r w:rsidRPr="00D84FE0">
              <w:rPr>
                <w:rFonts w:ascii="Arial" w:hAnsi="Arial" w:cs="Arial"/>
                <w:noProof/>
                <w:sz w:val="18"/>
                <w:szCs w:val="18"/>
                <w:lang w:val="es-CO"/>
              </w:rPr>
              <w:t xml:space="preserve">La Revisión del vocabulario clave o focalizado y la preparación de cada tarea, oral o escrita que integra un informe final para contar a la clase lo que ha ocurrido durante su realización. Esto también incluye la práctica, o bien de la pronunciación o la verificación del spelling (todo correctamente escrito). La plataforma Senderos es el medio por el cual se divulga, así como páginas web o recursos TIC especializados en vocabulario de </w:t>
            </w:r>
            <w:r w:rsidRPr="00D84FE0">
              <w:rPr>
                <w:rFonts w:ascii="Arial" w:hAnsi="Arial" w:cs="Arial"/>
                <w:b/>
                <w:bCs/>
                <w:noProof/>
                <w:sz w:val="18"/>
                <w:szCs w:val="18"/>
                <w:lang w:val="es-CO"/>
              </w:rPr>
              <w:t>nivel intermedio</w:t>
            </w:r>
            <w:r w:rsidRPr="00D84FE0">
              <w:rPr>
                <w:rFonts w:ascii="Arial" w:hAnsi="Arial" w:cs="Arial"/>
                <w:noProof/>
                <w:sz w:val="18"/>
                <w:szCs w:val="18"/>
                <w:lang w:val="es-CO"/>
              </w:rPr>
              <w:t xml:space="preserve"> </w:t>
            </w:r>
            <w:r w:rsidRPr="00D84FE0">
              <w:rPr>
                <w:rFonts w:ascii="Arial" w:hAnsi="Arial" w:cs="Arial"/>
                <w:b/>
                <w:bCs/>
                <w:noProof/>
                <w:sz w:val="18"/>
                <w:szCs w:val="18"/>
                <w:lang w:val="es-CO"/>
              </w:rPr>
              <w:t>(B1).</w:t>
            </w:r>
            <w:r w:rsidRPr="00D84FE0">
              <w:rPr>
                <w:rFonts w:ascii="Arial" w:hAnsi="Arial" w:cs="Arial"/>
                <w:noProof/>
                <w:sz w:val="18"/>
                <w:szCs w:val="18"/>
                <w:lang w:val="es-CO"/>
              </w:rPr>
              <w:t xml:space="preserve"> </w:t>
            </w:r>
          </w:p>
          <w:p w14:paraId="0FAC31DD" w14:textId="4FDC26D8" w:rsidR="003C5385" w:rsidRPr="00D84FE0" w:rsidRDefault="003C5385" w:rsidP="003C5385">
            <w:pPr>
              <w:pStyle w:val="Prrafodelista"/>
              <w:numPr>
                <w:ilvl w:val="0"/>
                <w:numId w:val="15"/>
              </w:numPr>
              <w:spacing w:after="0" w:line="240" w:lineRule="auto"/>
              <w:rPr>
                <w:rFonts w:ascii="Arial" w:eastAsia="Times New Roman" w:hAnsi="Arial" w:cs="Arial"/>
                <w:b/>
                <w:bCs/>
                <w:noProof/>
                <w:color w:val="000000"/>
                <w:sz w:val="18"/>
                <w:szCs w:val="18"/>
                <w:lang w:val="es-CO" w:eastAsia="es-CO"/>
              </w:rPr>
            </w:pPr>
            <w:r w:rsidRPr="00D84FE0">
              <w:rPr>
                <w:rFonts w:ascii="Arial" w:eastAsia="Times New Roman" w:hAnsi="Arial" w:cs="Arial"/>
                <w:noProof/>
                <w:color w:val="000000"/>
                <w:sz w:val="18"/>
                <w:szCs w:val="18"/>
                <w:lang w:val="es-CO" w:eastAsia="es-CO"/>
              </w:rPr>
              <w:t xml:space="preserve">La socialización de la tarea. Aquí el profesor elige el orden en el que los alumnos presentarán sus resultados y puede darles algún comentario rápido sobre el contenido. </w:t>
            </w:r>
          </w:p>
          <w:p w14:paraId="4BCB0CFA" w14:textId="385DCC2F" w:rsidR="003C5385" w:rsidRPr="00D84FE0" w:rsidRDefault="003C5385" w:rsidP="003C5385">
            <w:pPr>
              <w:pStyle w:val="Prrafodelista"/>
              <w:numPr>
                <w:ilvl w:val="0"/>
                <w:numId w:val="15"/>
              </w:numPr>
              <w:spacing w:after="0" w:line="240" w:lineRule="auto"/>
              <w:jc w:val="both"/>
              <w:rPr>
                <w:rFonts w:ascii="Arial" w:eastAsia="Times New Roman" w:hAnsi="Arial" w:cs="Arial"/>
                <w:noProof/>
                <w:color w:val="000000"/>
                <w:sz w:val="18"/>
                <w:szCs w:val="18"/>
                <w:lang w:val="es-CO" w:eastAsia="es-CO"/>
              </w:rPr>
            </w:pPr>
            <w:r w:rsidRPr="00D84FE0">
              <w:rPr>
                <w:rFonts w:ascii="Arial" w:eastAsia="Times New Roman" w:hAnsi="Arial" w:cs="Arial"/>
                <w:noProof/>
                <w:color w:val="000000"/>
                <w:sz w:val="18"/>
                <w:szCs w:val="18"/>
                <w:lang w:val="es-CO" w:eastAsia="es-CO"/>
              </w:rPr>
              <w:t>La retroalimentación final en la cual se resaltan las partes relevantes de la tarea y se da la oportunidad de formular preguntas finales sobre el tema. El profesor también puede destacar el lenguaje que los alumnos han utilizado durante la fase de presentación de las tareas y con este hacer un repaso.</w:t>
            </w:r>
            <w:r>
              <w:rPr>
                <w:rFonts w:ascii="Arial" w:eastAsia="Times New Roman" w:hAnsi="Arial" w:cs="Arial"/>
                <w:noProof/>
                <w:color w:val="000000"/>
                <w:sz w:val="18"/>
                <w:szCs w:val="18"/>
                <w:lang w:val="es-CO" w:eastAsia="es-CO"/>
              </w:rPr>
              <w:t xml:space="preserve"> El </w:t>
            </w:r>
            <w:r w:rsidRPr="00D84FE0">
              <w:rPr>
                <w:rFonts w:ascii="Arial" w:eastAsia="Times New Roman" w:hAnsi="Arial" w:cs="Arial"/>
                <w:i/>
                <w:iCs/>
                <w:noProof/>
                <w:color w:val="000000"/>
                <w:sz w:val="18"/>
                <w:szCs w:val="18"/>
                <w:lang w:val="es-CO" w:eastAsia="es-CO"/>
              </w:rPr>
              <w:t>libro gimnasiano</w:t>
            </w:r>
            <w:r>
              <w:rPr>
                <w:rFonts w:ascii="Arial" w:eastAsia="Times New Roman" w:hAnsi="Arial" w:cs="Arial"/>
                <w:noProof/>
                <w:color w:val="000000"/>
                <w:sz w:val="18"/>
                <w:szCs w:val="18"/>
                <w:lang w:val="es-CO" w:eastAsia="es-CO"/>
              </w:rPr>
              <w:t xml:space="preserve"> se usa como una herramienta de retroalimentación y cierre del tema, en el cual se busca fortalecer especialmente la gramática que puede ser aplicada con el mismo.</w:t>
            </w:r>
          </w:p>
          <w:p w14:paraId="24F1A8D9" w14:textId="65E76086" w:rsidR="003C5385" w:rsidRPr="00D84FE0" w:rsidRDefault="003C5385" w:rsidP="003C5385">
            <w:pPr>
              <w:pStyle w:val="Prrafodelista"/>
              <w:spacing w:after="0" w:line="240" w:lineRule="auto"/>
              <w:jc w:val="both"/>
              <w:rPr>
                <w:rFonts w:ascii="Arial" w:eastAsia="Times New Roman" w:hAnsi="Arial" w:cs="Arial"/>
                <w:noProof/>
                <w:color w:val="000000"/>
                <w:sz w:val="18"/>
                <w:szCs w:val="18"/>
                <w:lang w:val="es-CO" w:eastAsia="es-CO"/>
              </w:rPr>
            </w:pPr>
          </w:p>
          <w:p w14:paraId="786EF0C2" w14:textId="23AD6E15" w:rsidR="003C5385" w:rsidRPr="000E3D9C" w:rsidRDefault="003C5385" w:rsidP="003C5385">
            <w:pPr>
              <w:spacing w:after="0" w:line="240" w:lineRule="auto"/>
              <w:rPr>
                <w:rFonts w:ascii="Arial" w:eastAsia="Times New Roman" w:hAnsi="Arial" w:cs="Arial"/>
                <w:noProof/>
                <w:color w:val="000000"/>
                <w:sz w:val="18"/>
                <w:szCs w:val="18"/>
                <w:lang w:val="en-US" w:eastAsia="es-CO"/>
              </w:rPr>
            </w:pPr>
            <w:r w:rsidRPr="000E3D9C">
              <w:rPr>
                <w:rFonts w:ascii="Arial" w:eastAsia="Times New Roman" w:hAnsi="Arial" w:cs="Arial"/>
                <w:noProof/>
                <w:color w:val="000000"/>
                <w:sz w:val="18"/>
                <w:szCs w:val="18"/>
                <w:lang w:val="en-US" w:eastAsia="es-CO"/>
              </w:rPr>
              <w:t xml:space="preserve">VENTAJAS: </w:t>
            </w:r>
          </w:p>
          <w:p w14:paraId="4F64EB0D" w14:textId="6D9A403D" w:rsidR="003C5385" w:rsidRPr="000E3D9C" w:rsidRDefault="003C5385" w:rsidP="003C5385">
            <w:pPr>
              <w:spacing w:after="0" w:line="240" w:lineRule="auto"/>
              <w:rPr>
                <w:rFonts w:ascii="Arial" w:eastAsia="Times New Roman" w:hAnsi="Arial" w:cs="Arial"/>
                <w:noProof/>
                <w:color w:val="000000"/>
                <w:sz w:val="18"/>
                <w:szCs w:val="18"/>
                <w:lang w:val="en-US" w:eastAsia="es-CO"/>
              </w:rPr>
            </w:pPr>
          </w:p>
          <w:p w14:paraId="40BA24CF" w14:textId="2D1A09F6" w:rsidR="003C5385" w:rsidRPr="00D84FE0" w:rsidRDefault="003C5385" w:rsidP="003C5385">
            <w:pPr>
              <w:pStyle w:val="Prrafodelista"/>
              <w:numPr>
                <w:ilvl w:val="0"/>
                <w:numId w:val="16"/>
              </w:numPr>
              <w:spacing w:after="0" w:line="240" w:lineRule="auto"/>
              <w:rPr>
                <w:rFonts w:ascii="Arial" w:eastAsia="Times New Roman" w:hAnsi="Arial" w:cs="Arial"/>
                <w:noProof/>
                <w:color w:val="000000"/>
                <w:sz w:val="18"/>
                <w:szCs w:val="18"/>
                <w:lang w:val="es-CO" w:eastAsia="es-CO"/>
              </w:rPr>
            </w:pPr>
            <w:r w:rsidRPr="00D84FE0">
              <w:rPr>
                <w:rFonts w:ascii="Arial" w:eastAsia="Times New Roman" w:hAnsi="Arial" w:cs="Arial"/>
                <w:noProof/>
                <w:color w:val="000000"/>
                <w:sz w:val="18"/>
                <w:szCs w:val="18"/>
                <w:lang w:val="es-CO" w:eastAsia="es-CO"/>
              </w:rPr>
              <w:t>La interacción de los alumnos está "integrada" en la lección, ya que necesitan comunicarse para completar la tarea, así sea individual, siempre lleva consigo este valor agregado.</w:t>
            </w:r>
          </w:p>
          <w:p w14:paraId="4022EA7F" w14:textId="619EDC5F" w:rsidR="003C5385" w:rsidRPr="00D84FE0" w:rsidRDefault="003C5385" w:rsidP="003C5385">
            <w:pPr>
              <w:pStyle w:val="Prrafodelista"/>
              <w:numPr>
                <w:ilvl w:val="0"/>
                <w:numId w:val="16"/>
              </w:numPr>
              <w:spacing w:after="0" w:line="240" w:lineRule="auto"/>
              <w:rPr>
                <w:rFonts w:ascii="Arial" w:eastAsia="Times New Roman" w:hAnsi="Arial" w:cs="Arial"/>
                <w:noProof/>
                <w:color w:val="000000"/>
                <w:sz w:val="18"/>
                <w:szCs w:val="18"/>
                <w:lang w:val="es-CO" w:eastAsia="es-CO"/>
              </w:rPr>
            </w:pPr>
            <w:r w:rsidRPr="00D84FE0">
              <w:rPr>
                <w:rFonts w:ascii="Arial" w:eastAsia="Times New Roman" w:hAnsi="Arial" w:cs="Arial"/>
                <w:noProof/>
                <w:color w:val="000000"/>
                <w:sz w:val="18"/>
                <w:szCs w:val="18"/>
                <w:lang w:val="es-CO" w:eastAsia="es-CO"/>
              </w:rPr>
              <w:t>Las habilidades comunicativas de los alumnos mejoran.</w:t>
            </w:r>
          </w:p>
          <w:p w14:paraId="168AE70D" w14:textId="5E2F97E0" w:rsidR="003C5385" w:rsidRPr="00D84FE0" w:rsidRDefault="003C5385" w:rsidP="003C5385">
            <w:pPr>
              <w:pStyle w:val="Prrafodelista"/>
              <w:numPr>
                <w:ilvl w:val="0"/>
                <w:numId w:val="16"/>
              </w:numPr>
              <w:spacing w:after="0" w:line="240" w:lineRule="auto"/>
              <w:rPr>
                <w:rFonts w:ascii="Arial" w:eastAsia="Times New Roman" w:hAnsi="Arial" w:cs="Arial"/>
                <w:noProof/>
                <w:color w:val="000000"/>
                <w:sz w:val="18"/>
                <w:szCs w:val="18"/>
                <w:lang w:val="es-CO" w:eastAsia="es-CO"/>
              </w:rPr>
            </w:pPr>
            <w:r w:rsidRPr="00D84FE0">
              <w:rPr>
                <w:rFonts w:ascii="Arial" w:eastAsia="Times New Roman" w:hAnsi="Arial" w:cs="Arial"/>
                <w:noProof/>
                <w:color w:val="000000"/>
                <w:sz w:val="18"/>
                <w:szCs w:val="18"/>
                <w:lang w:val="es-CO" w:eastAsia="es-CO"/>
              </w:rPr>
              <w:t>La confianza de los alumnos puede mejorar, ya que las tareas pueden imitar la vida real.</w:t>
            </w:r>
          </w:p>
          <w:p w14:paraId="519F614A" w14:textId="490BFD66" w:rsidR="003C5385" w:rsidRPr="00D84FE0" w:rsidRDefault="003C5385" w:rsidP="003C5385">
            <w:pPr>
              <w:pStyle w:val="Prrafodelista"/>
              <w:spacing w:after="0" w:line="240" w:lineRule="auto"/>
              <w:rPr>
                <w:rFonts w:ascii="Arial" w:eastAsia="Times New Roman" w:hAnsi="Arial" w:cs="Arial"/>
                <w:noProof/>
                <w:color w:val="000000"/>
                <w:sz w:val="18"/>
                <w:szCs w:val="18"/>
                <w:lang w:val="es-CO" w:eastAsia="es-CO"/>
              </w:rPr>
            </w:pPr>
          </w:p>
          <w:p w14:paraId="00816716" w14:textId="4B566630" w:rsidR="003C5385" w:rsidRPr="00D84FE0" w:rsidRDefault="003C5385" w:rsidP="003C5385">
            <w:pPr>
              <w:spacing w:after="0" w:line="240" w:lineRule="auto"/>
              <w:jc w:val="center"/>
              <w:rPr>
                <w:rFonts w:ascii="Arial" w:eastAsia="Times New Roman" w:hAnsi="Arial" w:cs="Arial"/>
                <w:b/>
                <w:bCs/>
                <w:noProof/>
                <w:color w:val="000000"/>
                <w:sz w:val="18"/>
                <w:szCs w:val="18"/>
                <w:lang w:eastAsia="es-CO"/>
              </w:rPr>
            </w:pPr>
          </w:p>
        </w:tc>
      </w:tr>
      <w:tr w:rsidR="003C5385" w:rsidRPr="00B72E80" w14:paraId="395EE960" w14:textId="77777777" w:rsidTr="00EB5151">
        <w:trPr>
          <w:trHeight w:val="291"/>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C5385" w:rsidRPr="00B72E80" w:rsidRDefault="003C5385" w:rsidP="003C538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8909" w:type="dxa"/>
            <w:gridSpan w:val="2"/>
            <w:tcBorders>
              <w:top w:val="single" w:sz="4" w:space="0" w:color="auto"/>
              <w:left w:val="nil"/>
              <w:bottom w:val="single" w:sz="4" w:space="0" w:color="auto"/>
              <w:right w:val="single" w:sz="4" w:space="0" w:color="auto"/>
            </w:tcBorders>
            <w:shd w:val="clear" w:color="auto" w:fill="auto"/>
            <w:noWrap/>
            <w:vAlign w:val="center"/>
          </w:tcPr>
          <w:p w14:paraId="7FAF8DDB" w14:textId="77777777" w:rsidR="0011437E" w:rsidRPr="00D671E9" w:rsidRDefault="0011437E" w:rsidP="0011437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7504EBA" w:rsidR="003C5385" w:rsidRPr="00B72E80" w:rsidRDefault="003C5385" w:rsidP="0011437E">
            <w:pPr>
              <w:spacing w:after="0" w:line="240" w:lineRule="auto"/>
              <w:rPr>
                <w:rFonts w:ascii="Arial" w:eastAsia="Times New Roman" w:hAnsi="Arial" w:cs="Arial"/>
                <w:b/>
                <w:bCs/>
                <w:color w:val="000000"/>
                <w:sz w:val="18"/>
                <w:szCs w:val="18"/>
                <w:lang w:eastAsia="es-CO"/>
              </w:rPr>
            </w:pPr>
          </w:p>
        </w:tc>
      </w:tr>
    </w:tbl>
    <w:p w14:paraId="3277820D" w14:textId="15EB59B1" w:rsidR="00967006" w:rsidRDefault="00967006" w:rsidP="00D803E3">
      <w:pPr>
        <w:rPr>
          <w:rFonts w:ascii="Arial" w:hAnsi="Arial" w:cs="Arial"/>
          <w:sz w:val="18"/>
          <w:szCs w:val="18"/>
        </w:rPr>
      </w:pPr>
    </w:p>
    <w:tbl>
      <w:tblPr>
        <w:tblW w:w="10485" w:type="dxa"/>
        <w:tblCellMar>
          <w:left w:w="70" w:type="dxa"/>
          <w:right w:w="70" w:type="dxa"/>
        </w:tblCellMar>
        <w:tblLook w:val="04A0" w:firstRow="1" w:lastRow="0" w:firstColumn="1" w:lastColumn="0" w:noHBand="0" w:noVBand="1"/>
      </w:tblPr>
      <w:tblGrid>
        <w:gridCol w:w="1244"/>
        <w:gridCol w:w="9241"/>
      </w:tblGrid>
      <w:tr w:rsidR="00916B78" w:rsidRPr="00D63340" w14:paraId="2DD06EC6" w14:textId="77777777" w:rsidTr="00F84AD2">
        <w:trPr>
          <w:trHeight w:val="228"/>
        </w:trPr>
        <w:tc>
          <w:tcPr>
            <w:tcW w:w="104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ECBE2" w14:textId="77777777" w:rsidR="00916B78" w:rsidRPr="00D63340" w:rsidRDefault="00916B78" w:rsidP="00F84AD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916B78" w:rsidRPr="00D63340" w14:paraId="3525C704" w14:textId="77777777" w:rsidTr="00F84AD2">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367B52" w14:textId="4C9F1DAF" w:rsidR="00916B78" w:rsidRPr="00D63340" w:rsidRDefault="00916B78" w:rsidP="00F84AD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916B78" w:rsidRPr="00D63340" w14:paraId="13F6915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50B036"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0384AD3C"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4BBC121A"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31A4F1"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0C91AD90" w14:textId="0FF38DA7" w:rsidR="00916B78" w:rsidRPr="00EB07E5" w:rsidRDefault="00AC11F2" w:rsidP="00F84AD2">
            <w:pPr>
              <w:spacing w:after="0" w:line="240" w:lineRule="auto"/>
              <w:rPr>
                <w:rFonts w:ascii="Arial" w:eastAsia="Times New Roman" w:hAnsi="Arial" w:cs="Arial"/>
                <w:b/>
                <w:bCs/>
                <w:color w:val="000000"/>
                <w:sz w:val="18"/>
                <w:szCs w:val="18"/>
                <w:lang w:eastAsia="es-CO"/>
              </w:rPr>
            </w:pPr>
            <w:hyperlink r:id="rId16" w:history="1">
              <w:r w:rsidR="00EB0D79" w:rsidRPr="00FA72DE">
                <w:rPr>
                  <w:rStyle w:val="Hipervnculo"/>
                  <w:rFonts w:ascii="Arial" w:eastAsia="Times New Roman" w:hAnsi="Arial" w:cs="Arial"/>
                  <w:b/>
                  <w:bCs/>
                  <w:sz w:val="18"/>
                  <w:szCs w:val="18"/>
                  <w:lang w:eastAsia="es-CO"/>
                </w:rPr>
                <w:t>https://www.britishcouncil.es/blog/be-going-to</w:t>
              </w:r>
            </w:hyperlink>
            <w:r w:rsidR="00EB0D79">
              <w:rPr>
                <w:rFonts w:ascii="Arial" w:eastAsia="Times New Roman" w:hAnsi="Arial" w:cs="Arial"/>
                <w:b/>
                <w:bCs/>
                <w:color w:val="000000"/>
                <w:sz w:val="18"/>
                <w:szCs w:val="18"/>
                <w:lang w:eastAsia="es-CO"/>
              </w:rPr>
              <w:t xml:space="preserve"> </w:t>
            </w:r>
          </w:p>
        </w:tc>
      </w:tr>
      <w:tr w:rsidR="00916B78" w:rsidRPr="00D63340" w14:paraId="428847CE"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0F5068"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2B8C5AE8" w14:textId="12FC5A1F" w:rsidR="00916B78" w:rsidRPr="00EB07E5" w:rsidRDefault="00AC11F2" w:rsidP="00F84AD2">
            <w:pPr>
              <w:spacing w:after="0" w:line="240" w:lineRule="auto"/>
              <w:rPr>
                <w:rFonts w:ascii="Arial" w:eastAsia="Times New Roman" w:hAnsi="Arial" w:cs="Arial"/>
                <w:b/>
                <w:bCs/>
                <w:color w:val="000000"/>
                <w:sz w:val="18"/>
                <w:szCs w:val="18"/>
                <w:lang w:eastAsia="es-CO"/>
              </w:rPr>
            </w:pPr>
            <w:hyperlink r:id="rId17" w:history="1">
              <w:r w:rsidR="00EB0D79" w:rsidRPr="00FA72DE">
                <w:rPr>
                  <w:rStyle w:val="Hipervnculo"/>
                  <w:rFonts w:ascii="Arial" w:eastAsia="Times New Roman" w:hAnsi="Arial" w:cs="Arial"/>
                  <w:b/>
                  <w:bCs/>
                  <w:sz w:val="18"/>
                  <w:szCs w:val="18"/>
                  <w:lang w:eastAsia="es-CO"/>
                </w:rPr>
                <w:t>https://idiomas.gcfglobal.org/es/curso/ingles/b1/diferencias-entre-will-y-shall/</w:t>
              </w:r>
            </w:hyperlink>
            <w:r w:rsidR="00EB0D79">
              <w:rPr>
                <w:rFonts w:ascii="Arial" w:eastAsia="Times New Roman" w:hAnsi="Arial" w:cs="Arial"/>
                <w:b/>
                <w:bCs/>
                <w:color w:val="000000"/>
                <w:sz w:val="18"/>
                <w:szCs w:val="18"/>
                <w:lang w:eastAsia="es-CO"/>
              </w:rPr>
              <w:t xml:space="preserve"> </w:t>
            </w:r>
          </w:p>
        </w:tc>
      </w:tr>
      <w:tr w:rsidR="00916B78" w:rsidRPr="00D63340" w14:paraId="30E53DB3"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37754B"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479B6E5A" w14:textId="233E825D" w:rsidR="00916B78" w:rsidRPr="00EB07E5" w:rsidRDefault="00AC11F2" w:rsidP="00F84AD2">
            <w:pPr>
              <w:spacing w:after="0" w:line="240" w:lineRule="auto"/>
              <w:rPr>
                <w:rFonts w:ascii="Arial" w:eastAsia="Times New Roman" w:hAnsi="Arial" w:cs="Arial"/>
                <w:b/>
                <w:bCs/>
                <w:color w:val="000000"/>
                <w:sz w:val="18"/>
                <w:szCs w:val="18"/>
                <w:lang w:eastAsia="es-CO"/>
              </w:rPr>
            </w:pPr>
            <w:hyperlink r:id="rId18" w:history="1">
              <w:r w:rsidR="00EB0D79" w:rsidRPr="00FA72DE">
                <w:rPr>
                  <w:rStyle w:val="Hipervnculo"/>
                  <w:rFonts w:ascii="Arial" w:eastAsia="Times New Roman" w:hAnsi="Arial" w:cs="Arial"/>
                  <w:b/>
                  <w:bCs/>
                  <w:sz w:val="18"/>
                  <w:szCs w:val="18"/>
                  <w:lang w:eastAsia="es-CO"/>
                </w:rPr>
                <w:t>https://www.youtube.com/watch?v=-oll5WNHWAk&amp;t=1s</w:t>
              </w:r>
            </w:hyperlink>
            <w:r w:rsidR="00EB0D79">
              <w:rPr>
                <w:rFonts w:ascii="Arial" w:eastAsia="Times New Roman" w:hAnsi="Arial" w:cs="Arial"/>
                <w:b/>
                <w:bCs/>
                <w:color w:val="000000"/>
                <w:sz w:val="18"/>
                <w:szCs w:val="18"/>
                <w:lang w:eastAsia="es-CO"/>
              </w:rPr>
              <w:t xml:space="preserve"> </w:t>
            </w:r>
          </w:p>
        </w:tc>
      </w:tr>
      <w:tr w:rsidR="00916B78" w:rsidRPr="00D63340" w14:paraId="4A6D0366"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7CDA83"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241" w:type="dxa"/>
            <w:tcBorders>
              <w:top w:val="nil"/>
              <w:left w:val="nil"/>
              <w:bottom w:val="single" w:sz="4" w:space="0" w:color="auto"/>
              <w:right w:val="single" w:sz="4" w:space="0" w:color="auto"/>
            </w:tcBorders>
            <w:shd w:val="clear" w:color="auto" w:fill="auto"/>
            <w:noWrap/>
            <w:vAlign w:val="bottom"/>
          </w:tcPr>
          <w:p w14:paraId="01D7AF4E" w14:textId="76509BB8" w:rsidR="00916B78" w:rsidRPr="00EB07E5" w:rsidRDefault="00AC11F2" w:rsidP="00F84AD2">
            <w:pPr>
              <w:spacing w:after="0" w:line="240" w:lineRule="auto"/>
              <w:rPr>
                <w:rFonts w:ascii="Arial" w:eastAsia="Times New Roman" w:hAnsi="Arial" w:cs="Arial"/>
                <w:b/>
                <w:bCs/>
                <w:color w:val="000000"/>
                <w:sz w:val="18"/>
                <w:szCs w:val="18"/>
                <w:lang w:eastAsia="es-CO"/>
              </w:rPr>
            </w:pPr>
            <w:hyperlink r:id="rId19" w:history="1">
              <w:r w:rsidR="00EB0D79" w:rsidRPr="00FA72DE">
                <w:rPr>
                  <w:rStyle w:val="Hipervnculo"/>
                  <w:rFonts w:ascii="Arial" w:eastAsia="Times New Roman" w:hAnsi="Arial" w:cs="Arial"/>
                  <w:b/>
                  <w:bCs/>
                  <w:sz w:val="18"/>
                  <w:szCs w:val="18"/>
                  <w:lang w:eastAsia="es-CO"/>
                </w:rPr>
                <w:t>https://www.youtube.com/watch?v=Q-SETTTzO74&amp;t=2s</w:t>
              </w:r>
            </w:hyperlink>
            <w:r w:rsidR="00EB0D79">
              <w:rPr>
                <w:rFonts w:ascii="Arial" w:eastAsia="Times New Roman" w:hAnsi="Arial" w:cs="Arial"/>
                <w:b/>
                <w:bCs/>
                <w:color w:val="000000"/>
                <w:sz w:val="18"/>
                <w:szCs w:val="18"/>
                <w:lang w:eastAsia="es-CO"/>
              </w:rPr>
              <w:t xml:space="preserve"> </w:t>
            </w:r>
          </w:p>
        </w:tc>
      </w:tr>
      <w:tr w:rsidR="00916B78" w:rsidRPr="00D63340" w14:paraId="4617A806"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84582"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4AFF7AD2"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2B9082CA"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95D0F0"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27D4A19" w14:textId="0D60C006"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0" w:history="1">
              <w:r w:rsidR="00EB0D79" w:rsidRPr="00FA72DE">
                <w:rPr>
                  <w:rStyle w:val="Hipervnculo"/>
                  <w:rFonts w:ascii="Arial" w:eastAsia="Times New Roman" w:hAnsi="Arial" w:cs="Arial"/>
                  <w:b/>
                  <w:bCs/>
                  <w:sz w:val="20"/>
                  <w:szCs w:val="20"/>
                  <w:lang w:eastAsia="es-CO"/>
                </w:rPr>
                <w:t>https://www.passporttoenglish.com/Advanced-English/Lesson8/Vocabulary.html</w:t>
              </w:r>
            </w:hyperlink>
            <w:r w:rsidR="00EB0D79">
              <w:rPr>
                <w:rFonts w:ascii="Arial" w:eastAsia="Times New Roman" w:hAnsi="Arial" w:cs="Arial"/>
                <w:b/>
                <w:bCs/>
                <w:color w:val="000000"/>
                <w:sz w:val="20"/>
                <w:szCs w:val="20"/>
                <w:lang w:eastAsia="es-CO"/>
              </w:rPr>
              <w:t xml:space="preserve"> </w:t>
            </w:r>
          </w:p>
        </w:tc>
      </w:tr>
      <w:tr w:rsidR="00916B78" w:rsidRPr="00D63340" w14:paraId="4AD8E780"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F653D3"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41FABAB1" w14:textId="58C89086"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1" w:history="1">
              <w:r w:rsidR="00EB0D79" w:rsidRPr="00FA72DE">
                <w:rPr>
                  <w:rStyle w:val="Hipervnculo"/>
                  <w:rFonts w:ascii="Arial" w:eastAsia="Times New Roman" w:hAnsi="Arial" w:cs="Arial"/>
                  <w:b/>
                  <w:bCs/>
                  <w:sz w:val="20"/>
                  <w:szCs w:val="20"/>
                  <w:lang w:eastAsia="es-CO"/>
                </w:rPr>
                <w:t>https://app.memrise.com/course/98015/topic-vocabulary-2/3/?action=prev</w:t>
              </w:r>
            </w:hyperlink>
            <w:r w:rsidR="00EB0D79">
              <w:rPr>
                <w:rFonts w:ascii="Arial" w:eastAsia="Times New Roman" w:hAnsi="Arial" w:cs="Arial"/>
                <w:b/>
                <w:bCs/>
                <w:color w:val="000000"/>
                <w:sz w:val="20"/>
                <w:szCs w:val="20"/>
                <w:lang w:eastAsia="es-CO"/>
              </w:rPr>
              <w:t xml:space="preserve"> </w:t>
            </w:r>
          </w:p>
        </w:tc>
      </w:tr>
      <w:tr w:rsidR="00916B78" w:rsidRPr="00D63340" w14:paraId="38ED9996"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35F31C"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76BC82AA" w14:textId="21B2E046"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2" w:history="1">
              <w:r w:rsidR="00EB0D79" w:rsidRPr="00FA72DE">
                <w:rPr>
                  <w:rStyle w:val="Hipervnculo"/>
                  <w:rFonts w:ascii="Arial" w:eastAsia="Times New Roman" w:hAnsi="Arial" w:cs="Arial"/>
                  <w:b/>
                  <w:bCs/>
                  <w:sz w:val="20"/>
                  <w:szCs w:val="20"/>
                  <w:lang w:eastAsia="es-CO"/>
                </w:rPr>
                <w:t>https://www.britishcouncil.org.mx/blog/present-perfect</w:t>
              </w:r>
            </w:hyperlink>
            <w:r w:rsidR="00EB0D79">
              <w:rPr>
                <w:rFonts w:ascii="Arial" w:eastAsia="Times New Roman" w:hAnsi="Arial" w:cs="Arial"/>
                <w:b/>
                <w:bCs/>
                <w:color w:val="000000"/>
                <w:sz w:val="20"/>
                <w:szCs w:val="20"/>
                <w:lang w:eastAsia="es-CO"/>
              </w:rPr>
              <w:t xml:space="preserve"> </w:t>
            </w:r>
          </w:p>
        </w:tc>
      </w:tr>
      <w:tr w:rsidR="00916B78" w:rsidRPr="00D63340" w14:paraId="688411EB"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29E3A4"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780EBD60" w14:textId="0ED7C77B"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3" w:history="1">
              <w:r w:rsidR="00DE0AC2" w:rsidRPr="00FA72DE">
                <w:rPr>
                  <w:rStyle w:val="Hipervnculo"/>
                  <w:rFonts w:ascii="Arial" w:eastAsia="Times New Roman" w:hAnsi="Arial" w:cs="Arial"/>
                  <w:b/>
                  <w:bCs/>
                  <w:sz w:val="20"/>
                  <w:szCs w:val="20"/>
                  <w:lang w:eastAsia="es-CO"/>
                </w:rPr>
                <w:t>https://dictionary.cambridge.org/es-LA/grammar/british-grammar/tenses-and-time</w:t>
              </w:r>
            </w:hyperlink>
            <w:r w:rsidR="00DE0AC2">
              <w:rPr>
                <w:rFonts w:ascii="Arial" w:eastAsia="Times New Roman" w:hAnsi="Arial" w:cs="Arial"/>
                <w:b/>
                <w:bCs/>
                <w:color w:val="000000"/>
                <w:sz w:val="20"/>
                <w:szCs w:val="20"/>
                <w:lang w:eastAsia="es-CO"/>
              </w:rPr>
              <w:t xml:space="preserve"> </w:t>
            </w:r>
          </w:p>
        </w:tc>
      </w:tr>
      <w:tr w:rsidR="00916B78" w:rsidRPr="00D63340" w14:paraId="62CFEFEB" w14:textId="77777777" w:rsidTr="00F84AD2">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B062ED" w14:textId="3AD24B2C" w:rsidR="00916B78" w:rsidRPr="00D63340" w:rsidRDefault="00EB0D79" w:rsidP="00F84AD2">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r w:rsidR="00916B78" w:rsidRPr="00D63340">
              <w:rPr>
                <w:rFonts w:ascii="Arial" w:eastAsia="Times New Roman" w:hAnsi="Arial" w:cs="Arial"/>
                <w:b/>
                <w:bCs/>
                <w:color w:val="000000"/>
                <w:sz w:val="20"/>
                <w:szCs w:val="20"/>
                <w:lang w:eastAsia="es-CO"/>
              </w:rPr>
              <w:t>BIMESTRE II</w:t>
            </w:r>
          </w:p>
        </w:tc>
      </w:tr>
      <w:tr w:rsidR="00916B78" w:rsidRPr="00D63340" w14:paraId="77DB0D97"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33F1B2"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09CC2604"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6998EE27"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A54528"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445AC734" w14:textId="1E2C1566"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4" w:history="1">
              <w:r w:rsidR="00456BEF" w:rsidRPr="00FA72DE">
                <w:rPr>
                  <w:rStyle w:val="Hipervnculo"/>
                  <w:rFonts w:ascii="Arial" w:eastAsia="Times New Roman" w:hAnsi="Arial" w:cs="Arial"/>
                  <w:b/>
                  <w:bCs/>
                  <w:sz w:val="20"/>
                  <w:szCs w:val="20"/>
                  <w:lang w:eastAsia="es-CO"/>
                </w:rPr>
                <w:t>https://www.youtube.com/watch?v=Kg06PcygZZI&amp;t=2s</w:t>
              </w:r>
            </w:hyperlink>
            <w:r w:rsidR="00456BEF">
              <w:rPr>
                <w:rFonts w:ascii="Arial" w:eastAsia="Times New Roman" w:hAnsi="Arial" w:cs="Arial"/>
                <w:b/>
                <w:bCs/>
                <w:color w:val="000000"/>
                <w:sz w:val="20"/>
                <w:szCs w:val="20"/>
                <w:lang w:eastAsia="es-CO"/>
              </w:rPr>
              <w:t xml:space="preserve"> </w:t>
            </w:r>
          </w:p>
        </w:tc>
      </w:tr>
      <w:tr w:rsidR="00916B78" w:rsidRPr="00D63340" w14:paraId="77526DFE"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F54D53"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1FA425FF" w14:textId="34D6E5F6"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5" w:history="1">
              <w:r w:rsidR="00456BEF" w:rsidRPr="00FA72DE">
                <w:rPr>
                  <w:rStyle w:val="Hipervnculo"/>
                  <w:rFonts w:ascii="Arial" w:eastAsia="Times New Roman" w:hAnsi="Arial" w:cs="Arial"/>
                  <w:b/>
                  <w:bCs/>
                  <w:sz w:val="20"/>
                  <w:szCs w:val="20"/>
                  <w:lang w:eastAsia="es-CO"/>
                </w:rPr>
                <w:t>https://commongroundinternational.com/learning-english/reflexive-reciprocal-pronouns-english-i-can-do-myself/</w:t>
              </w:r>
            </w:hyperlink>
            <w:r w:rsidR="00456BEF">
              <w:rPr>
                <w:rFonts w:ascii="Arial" w:eastAsia="Times New Roman" w:hAnsi="Arial" w:cs="Arial"/>
                <w:b/>
                <w:bCs/>
                <w:color w:val="000000"/>
                <w:sz w:val="20"/>
                <w:szCs w:val="20"/>
                <w:lang w:eastAsia="es-CO"/>
              </w:rPr>
              <w:t xml:space="preserve">  </w:t>
            </w:r>
          </w:p>
        </w:tc>
      </w:tr>
      <w:tr w:rsidR="00916B78" w:rsidRPr="00D63340" w14:paraId="36035E0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52989E"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6BB5BC3D" w14:textId="3053ADAB"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6" w:history="1">
              <w:r w:rsidR="00456BEF" w:rsidRPr="00FA72DE">
                <w:rPr>
                  <w:rStyle w:val="Hipervnculo"/>
                  <w:rFonts w:ascii="Arial" w:eastAsia="Times New Roman" w:hAnsi="Arial" w:cs="Arial"/>
                  <w:b/>
                  <w:bCs/>
                  <w:sz w:val="20"/>
                  <w:szCs w:val="20"/>
                  <w:lang w:eastAsia="es-CO"/>
                </w:rPr>
                <w:t>https://www.webfx.com/digital-marketing/learn/internet-abbreviations/</w:t>
              </w:r>
            </w:hyperlink>
            <w:r w:rsidR="00456BEF">
              <w:rPr>
                <w:rFonts w:ascii="Arial" w:eastAsia="Times New Roman" w:hAnsi="Arial" w:cs="Arial"/>
                <w:b/>
                <w:bCs/>
                <w:color w:val="000000"/>
                <w:sz w:val="20"/>
                <w:szCs w:val="20"/>
                <w:lang w:eastAsia="es-CO"/>
              </w:rPr>
              <w:t xml:space="preserve"> </w:t>
            </w:r>
          </w:p>
        </w:tc>
      </w:tr>
      <w:tr w:rsidR="00916B78" w:rsidRPr="00D63340" w14:paraId="41322785"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3A314B"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581D76C" w14:textId="2466559F"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7" w:history="1">
              <w:r w:rsidR="00DE0AC2" w:rsidRPr="00FA72DE">
                <w:rPr>
                  <w:rStyle w:val="Hipervnculo"/>
                  <w:rFonts w:ascii="Arial" w:eastAsia="Times New Roman" w:hAnsi="Arial" w:cs="Arial"/>
                  <w:b/>
                  <w:bCs/>
                  <w:sz w:val="20"/>
                  <w:szCs w:val="20"/>
                  <w:lang w:eastAsia="es-CO"/>
                </w:rPr>
                <w:t>https://www.indeed.com/career-advice/career-development/types-of-writing-techniques</w:t>
              </w:r>
            </w:hyperlink>
            <w:r w:rsidR="00DE0AC2">
              <w:rPr>
                <w:rFonts w:ascii="Arial" w:eastAsia="Times New Roman" w:hAnsi="Arial" w:cs="Arial"/>
                <w:b/>
                <w:bCs/>
                <w:color w:val="000000"/>
                <w:sz w:val="20"/>
                <w:szCs w:val="20"/>
                <w:lang w:eastAsia="es-CO"/>
              </w:rPr>
              <w:t xml:space="preserve"> </w:t>
            </w:r>
          </w:p>
        </w:tc>
      </w:tr>
      <w:tr w:rsidR="00916B78" w:rsidRPr="00D63340" w14:paraId="7FB6314C"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22F8A0"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24A8EDC4"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46A4651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8E1A30"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658F545D" w14:textId="65CF18A9"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8" w:history="1">
              <w:r w:rsidR="00DE0AC2" w:rsidRPr="00FA72DE">
                <w:rPr>
                  <w:rStyle w:val="Hipervnculo"/>
                  <w:rFonts w:ascii="Arial" w:eastAsia="Times New Roman" w:hAnsi="Arial" w:cs="Arial"/>
                  <w:b/>
                  <w:bCs/>
                  <w:sz w:val="20"/>
                  <w:szCs w:val="20"/>
                  <w:lang w:eastAsia="es-CO"/>
                </w:rPr>
                <w:t>https://www.englishclub.com/grammar/parts-of-speech.htm</w:t>
              </w:r>
            </w:hyperlink>
            <w:r w:rsidR="00DE0AC2">
              <w:rPr>
                <w:rFonts w:ascii="Arial" w:eastAsia="Times New Roman" w:hAnsi="Arial" w:cs="Arial"/>
                <w:b/>
                <w:bCs/>
                <w:color w:val="000000"/>
                <w:sz w:val="20"/>
                <w:szCs w:val="20"/>
                <w:lang w:eastAsia="es-CO"/>
              </w:rPr>
              <w:t xml:space="preserve"> </w:t>
            </w:r>
          </w:p>
        </w:tc>
      </w:tr>
      <w:tr w:rsidR="00916B78" w:rsidRPr="00D63340" w14:paraId="1735CF3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C67C52"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789C1746" w14:textId="12A12254"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29" w:history="1">
              <w:r w:rsidR="00DE0AC2" w:rsidRPr="00FA72DE">
                <w:rPr>
                  <w:rStyle w:val="Hipervnculo"/>
                  <w:rFonts w:ascii="Arial" w:eastAsia="Times New Roman" w:hAnsi="Arial" w:cs="Arial"/>
                  <w:b/>
                  <w:bCs/>
                  <w:sz w:val="20"/>
                  <w:szCs w:val="20"/>
                  <w:lang w:eastAsia="es-CO"/>
                </w:rPr>
                <w:t>https://www.curso-ingles.com/aprender/cursos/nivel-intermedio/verb-tenses-past/used-to</w:t>
              </w:r>
            </w:hyperlink>
            <w:r w:rsidR="00DE0AC2">
              <w:rPr>
                <w:rFonts w:ascii="Arial" w:eastAsia="Times New Roman" w:hAnsi="Arial" w:cs="Arial"/>
                <w:b/>
                <w:bCs/>
                <w:color w:val="000000"/>
                <w:sz w:val="20"/>
                <w:szCs w:val="20"/>
                <w:lang w:eastAsia="es-CO"/>
              </w:rPr>
              <w:t xml:space="preserve"> </w:t>
            </w:r>
          </w:p>
        </w:tc>
      </w:tr>
      <w:tr w:rsidR="00916B78" w:rsidRPr="00D63340" w14:paraId="4FB5F71B"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5A60E6"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5443FFB7" w14:textId="3E511F33"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0" w:history="1">
              <w:r w:rsidR="00DE0AC2" w:rsidRPr="00FA72DE">
                <w:rPr>
                  <w:rStyle w:val="Hipervnculo"/>
                  <w:rFonts w:ascii="Arial" w:eastAsia="Times New Roman" w:hAnsi="Arial" w:cs="Arial"/>
                  <w:b/>
                  <w:bCs/>
                  <w:sz w:val="20"/>
                  <w:szCs w:val="20"/>
                  <w:lang w:eastAsia="es-CO"/>
                </w:rPr>
                <w:t>https://www.youtube.com/watch?v=PQ9AK7mtJ_Y&amp;t=2s</w:t>
              </w:r>
            </w:hyperlink>
            <w:r w:rsidR="00DE0AC2">
              <w:rPr>
                <w:rFonts w:ascii="Arial" w:eastAsia="Times New Roman" w:hAnsi="Arial" w:cs="Arial"/>
                <w:b/>
                <w:bCs/>
                <w:color w:val="000000"/>
                <w:sz w:val="20"/>
                <w:szCs w:val="20"/>
                <w:lang w:eastAsia="es-CO"/>
              </w:rPr>
              <w:t xml:space="preserve"> </w:t>
            </w:r>
          </w:p>
        </w:tc>
      </w:tr>
      <w:tr w:rsidR="00916B78" w:rsidRPr="00D63340" w14:paraId="08727F8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D5A8AB"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29B46424" w14:textId="241FBBFB"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1" w:history="1">
              <w:r w:rsidR="00DE0AC2" w:rsidRPr="00FA72DE">
                <w:rPr>
                  <w:rStyle w:val="Hipervnculo"/>
                  <w:rFonts w:ascii="Arial" w:eastAsia="Times New Roman" w:hAnsi="Arial" w:cs="Arial"/>
                  <w:b/>
                  <w:bCs/>
                  <w:sz w:val="20"/>
                  <w:szCs w:val="20"/>
                  <w:lang w:eastAsia="es-CO"/>
                </w:rPr>
                <w:t>https://www.youtube.com/watch?v=95vSl5cnGGQ&amp;t=1s</w:t>
              </w:r>
            </w:hyperlink>
            <w:r w:rsidR="00DE0AC2">
              <w:rPr>
                <w:rFonts w:ascii="Arial" w:eastAsia="Times New Roman" w:hAnsi="Arial" w:cs="Arial"/>
                <w:b/>
                <w:bCs/>
                <w:color w:val="000000"/>
                <w:sz w:val="20"/>
                <w:szCs w:val="20"/>
                <w:lang w:eastAsia="es-CO"/>
              </w:rPr>
              <w:t xml:space="preserve"> </w:t>
            </w:r>
          </w:p>
        </w:tc>
      </w:tr>
      <w:tr w:rsidR="00916B78" w:rsidRPr="00D63340" w14:paraId="315944B4" w14:textId="77777777" w:rsidTr="00F84AD2">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92948A" w14:textId="77777777" w:rsidR="00916B78" w:rsidRPr="00D63340" w:rsidRDefault="00916B78" w:rsidP="00F84AD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916B78" w:rsidRPr="00D63340" w14:paraId="1A96DBCC"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AD8DAC"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4520E8FC"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4CC5F49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7AE931"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0E50CC9A" w14:textId="1D9E3A39"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2" w:history="1">
              <w:r w:rsidR="00DE0AC2" w:rsidRPr="00FA72DE">
                <w:rPr>
                  <w:rStyle w:val="Hipervnculo"/>
                  <w:rFonts w:ascii="Arial" w:eastAsia="Times New Roman" w:hAnsi="Arial" w:cs="Arial"/>
                  <w:b/>
                  <w:bCs/>
                  <w:sz w:val="20"/>
                  <w:szCs w:val="20"/>
                  <w:lang w:eastAsia="es-CO"/>
                </w:rPr>
                <w:t>https://www.youtube.com/watch?v=yWaBL-5Ytv4&amp;t=1s</w:t>
              </w:r>
            </w:hyperlink>
            <w:r w:rsidR="00DE0AC2">
              <w:rPr>
                <w:rFonts w:ascii="Arial" w:eastAsia="Times New Roman" w:hAnsi="Arial" w:cs="Arial"/>
                <w:b/>
                <w:bCs/>
                <w:color w:val="000000"/>
                <w:sz w:val="20"/>
                <w:szCs w:val="20"/>
                <w:lang w:eastAsia="es-CO"/>
              </w:rPr>
              <w:t xml:space="preserve"> </w:t>
            </w:r>
          </w:p>
        </w:tc>
      </w:tr>
      <w:tr w:rsidR="00916B78" w:rsidRPr="00D63340" w14:paraId="64FECB2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44BA4A"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24AB91A2" w14:textId="7CEBAE88"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3" w:history="1">
              <w:r w:rsidR="00DE0AC2" w:rsidRPr="00FA72DE">
                <w:rPr>
                  <w:rStyle w:val="Hipervnculo"/>
                  <w:rFonts w:ascii="Arial" w:eastAsia="Times New Roman" w:hAnsi="Arial" w:cs="Arial"/>
                  <w:b/>
                  <w:bCs/>
                  <w:sz w:val="20"/>
                  <w:szCs w:val="20"/>
                  <w:lang w:eastAsia="es-CO"/>
                </w:rPr>
                <w:t>https://www.perfect-english-grammar.com/modal-verbs.html</w:t>
              </w:r>
            </w:hyperlink>
            <w:r w:rsidR="00DE0AC2">
              <w:rPr>
                <w:rFonts w:ascii="Arial" w:eastAsia="Times New Roman" w:hAnsi="Arial" w:cs="Arial"/>
                <w:b/>
                <w:bCs/>
                <w:color w:val="000000"/>
                <w:sz w:val="20"/>
                <w:szCs w:val="20"/>
                <w:lang w:eastAsia="es-CO"/>
              </w:rPr>
              <w:t xml:space="preserve"> </w:t>
            </w:r>
          </w:p>
        </w:tc>
      </w:tr>
      <w:tr w:rsidR="00916B78" w:rsidRPr="00DE0AC2" w14:paraId="4499E12A"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C4155F"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0674A991" w14:textId="4CBEC561" w:rsidR="00916B78" w:rsidRPr="00DE0AC2" w:rsidRDefault="00AC11F2" w:rsidP="00F84AD2">
            <w:pPr>
              <w:spacing w:after="0" w:line="240" w:lineRule="auto"/>
              <w:rPr>
                <w:rFonts w:ascii="Arial" w:eastAsia="Times New Roman" w:hAnsi="Arial" w:cs="Arial"/>
                <w:b/>
                <w:bCs/>
                <w:color w:val="000000"/>
                <w:sz w:val="20"/>
                <w:szCs w:val="20"/>
                <w:lang w:eastAsia="es-CO"/>
              </w:rPr>
            </w:pPr>
            <w:hyperlink r:id="rId34" w:history="1">
              <w:r w:rsidR="00DE0AC2" w:rsidRPr="00FA72DE">
                <w:rPr>
                  <w:rStyle w:val="Hipervnculo"/>
                  <w:rFonts w:ascii="Arial" w:eastAsia="Times New Roman" w:hAnsi="Arial" w:cs="Arial"/>
                  <w:b/>
                  <w:bCs/>
                  <w:sz w:val="20"/>
                  <w:szCs w:val="20"/>
                  <w:lang w:eastAsia="es-CO"/>
                </w:rPr>
                <w:t>https://test-english.com/grammar-points/b1/another-other-others-the-other-the-others/</w:t>
              </w:r>
            </w:hyperlink>
            <w:r w:rsidR="00DE0AC2">
              <w:rPr>
                <w:rFonts w:ascii="Arial" w:eastAsia="Times New Roman" w:hAnsi="Arial" w:cs="Arial"/>
                <w:b/>
                <w:bCs/>
                <w:color w:val="000000"/>
                <w:sz w:val="20"/>
                <w:szCs w:val="20"/>
                <w:lang w:eastAsia="es-CO"/>
              </w:rPr>
              <w:t xml:space="preserve"> </w:t>
            </w:r>
          </w:p>
        </w:tc>
      </w:tr>
      <w:tr w:rsidR="00916B78" w:rsidRPr="00D63340" w14:paraId="20086948"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5FD8A8"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1E077B0D" w14:textId="31DF2CA7"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5" w:history="1">
              <w:r w:rsidR="00DE0AC2" w:rsidRPr="00FA72DE">
                <w:rPr>
                  <w:rStyle w:val="Hipervnculo"/>
                  <w:rFonts w:ascii="Arial" w:eastAsia="Times New Roman" w:hAnsi="Arial" w:cs="Arial"/>
                  <w:b/>
                  <w:bCs/>
                  <w:sz w:val="20"/>
                  <w:szCs w:val="20"/>
                  <w:lang w:eastAsia="es-CO"/>
                </w:rPr>
                <w:t>https://www.youtube.com/watch?v=Rai_E2EjOBw&amp;t=7s</w:t>
              </w:r>
            </w:hyperlink>
            <w:r w:rsidR="00DE0AC2">
              <w:rPr>
                <w:rFonts w:ascii="Arial" w:eastAsia="Times New Roman" w:hAnsi="Arial" w:cs="Arial"/>
                <w:b/>
                <w:bCs/>
                <w:color w:val="000000"/>
                <w:sz w:val="20"/>
                <w:szCs w:val="20"/>
                <w:lang w:eastAsia="es-CO"/>
              </w:rPr>
              <w:t xml:space="preserve"> </w:t>
            </w:r>
          </w:p>
        </w:tc>
      </w:tr>
      <w:tr w:rsidR="00916B78" w:rsidRPr="00D63340" w14:paraId="09D3B40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BBB489"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2509F39E"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566143D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ADB919"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38A2BE09" w14:textId="182C2B4E"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6" w:history="1">
              <w:r w:rsidR="00DE0AC2" w:rsidRPr="00FA72DE">
                <w:rPr>
                  <w:rStyle w:val="Hipervnculo"/>
                  <w:rFonts w:ascii="Arial" w:eastAsia="Times New Roman" w:hAnsi="Arial" w:cs="Arial"/>
                  <w:b/>
                  <w:bCs/>
                  <w:sz w:val="20"/>
                  <w:szCs w:val="20"/>
                  <w:lang w:eastAsia="es-CO"/>
                </w:rPr>
                <w:t>https://www.englishbix.com/countable-and-uncountable-nouns-list/</w:t>
              </w:r>
            </w:hyperlink>
            <w:r w:rsidR="00DE0AC2">
              <w:rPr>
                <w:rFonts w:ascii="Arial" w:eastAsia="Times New Roman" w:hAnsi="Arial" w:cs="Arial"/>
                <w:b/>
                <w:bCs/>
                <w:color w:val="000000"/>
                <w:sz w:val="20"/>
                <w:szCs w:val="20"/>
                <w:lang w:eastAsia="es-CO"/>
              </w:rPr>
              <w:t xml:space="preserve"> </w:t>
            </w:r>
          </w:p>
        </w:tc>
      </w:tr>
      <w:tr w:rsidR="00916B78" w:rsidRPr="00D63340" w14:paraId="34660625"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73C659"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308D3639" w14:textId="72DA361E"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7" w:tgtFrame="_blank" w:history="1">
              <w:r w:rsidR="00DE0AC2" w:rsidRPr="00DE0AC2">
                <w:rPr>
                  <w:rStyle w:val="Hipervnculo"/>
                  <w:rFonts w:ascii="Arial" w:eastAsia="Times New Roman" w:hAnsi="Arial" w:cs="Arial"/>
                  <w:b/>
                  <w:bCs/>
                  <w:sz w:val="20"/>
                  <w:szCs w:val="20"/>
                  <w:lang w:eastAsia="es-CO"/>
                </w:rPr>
                <w:t>https://www.wikihow.com/Play-a-Roleplaying-Game</w:t>
              </w:r>
            </w:hyperlink>
          </w:p>
        </w:tc>
      </w:tr>
      <w:tr w:rsidR="00916B78" w:rsidRPr="00D63340" w14:paraId="55DBB211"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068053"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1975C38D" w14:textId="6B24AD9A"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8" w:tgtFrame="_blank" w:history="1">
              <w:r w:rsidR="00DE0AC2" w:rsidRPr="00DE0AC2">
                <w:rPr>
                  <w:rStyle w:val="Hipervnculo"/>
                  <w:rFonts w:ascii="Arial" w:eastAsia="Times New Roman" w:hAnsi="Arial" w:cs="Arial"/>
                  <w:b/>
                  <w:bCs/>
                  <w:sz w:val="20"/>
                  <w:szCs w:val="20"/>
                  <w:lang w:eastAsia="es-CO"/>
                </w:rPr>
                <w:t>https://www.poemhunter.com/poems/power/</w:t>
              </w:r>
            </w:hyperlink>
          </w:p>
        </w:tc>
      </w:tr>
      <w:tr w:rsidR="00916B78" w:rsidRPr="00D63340" w14:paraId="6608033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4B18B4"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227B0F55" w14:textId="7C6FF9D4"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39" w:history="1">
              <w:r w:rsidR="00DE0AC2" w:rsidRPr="00FA72DE">
                <w:rPr>
                  <w:rStyle w:val="Hipervnculo"/>
                  <w:rFonts w:ascii="Arial" w:eastAsia="Times New Roman" w:hAnsi="Arial" w:cs="Arial"/>
                  <w:b/>
                  <w:bCs/>
                  <w:sz w:val="20"/>
                  <w:szCs w:val="20"/>
                  <w:lang w:eastAsia="es-CO"/>
                </w:rPr>
                <w:t>https://www.youtube.com/watch?v=37SyKhSnLdo&amp;t=6s</w:t>
              </w:r>
            </w:hyperlink>
            <w:r w:rsidR="00DE0AC2">
              <w:rPr>
                <w:rFonts w:ascii="Arial" w:eastAsia="Times New Roman" w:hAnsi="Arial" w:cs="Arial"/>
                <w:b/>
                <w:bCs/>
                <w:color w:val="000000"/>
                <w:sz w:val="20"/>
                <w:szCs w:val="20"/>
                <w:lang w:eastAsia="es-CO"/>
              </w:rPr>
              <w:t xml:space="preserve"> </w:t>
            </w:r>
          </w:p>
        </w:tc>
      </w:tr>
      <w:tr w:rsidR="00916B78" w:rsidRPr="00D63340" w14:paraId="3FAB09DB" w14:textId="77777777" w:rsidTr="00F84AD2">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6F94C4" w14:textId="77777777" w:rsidR="00916B78" w:rsidRPr="00D63340" w:rsidRDefault="00916B78" w:rsidP="00F84AD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916B78" w:rsidRPr="00D63340" w14:paraId="723F577C"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A5EA8E"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3B2414D1" w14:textId="61102A82" w:rsidR="00916B78" w:rsidRPr="00DE0AC2" w:rsidRDefault="00AC11F2" w:rsidP="00DE0AC2">
            <w:pPr>
              <w:spacing w:after="0" w:line="240" w:lineRule="auto"/>
              <w:jc w:val="both"/>
              <w:rPr>
                <w:rFonts w:ascii="Arial" w:eastAsia="Times New Roman" w:hAnsi="Arial" w:cs="Arial"/>
                <w:b/>
                <w:bCs/>
                <w:color w:val="000000"/>
                <w:sz w:val="20"/>
                <w:szCs w:val="20"/>
                <w:lang w:eastAsia="es-CO"/>
              </w:rPr>
            </w:pPr>
            <w:hyperlink r:id="rId40" w:tgtFrame="_blank" w:history="1">
              <w:r w:rsidR="00DE0AC2" w:rsidRPr="00DE0AC2">
                <w:rPr>
                  <w:rStyle w:val="Hipervnculo"/>
                  <w:rFonts w:ascii="Arial" w:eastAsia="Times New Roman" w:hAnsi="Arial" w:cs="Arial"/>
                  <w:b/>
                  <w:bCs/>
                  <w:sz w:val="20"/>
                  <w:szCs w:val="20"/>
                  <w:lang w:eastAsia="es-CO"/>
                </w:rPr>
                <w:t>https://www.glassdoor.com/blog/guide/job-application-email/</w:t>
              </w:r>
            </w:hyperlink>
          </w:p>
        </w:tc>
      </w:tr>
      <w:tr w:rsidR="00916B78" w:rsidRPr="00D63340" w14:paraId="42B7C87A"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0C2DC8"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0544FD58" w14:textId="5EFE005E" w:rsidR="00916B78" w:rsidRPr="00456BEF" w:rsidRDefault="00AC11F2" w:rsidP="00456BEF">
            <w:pPr>
              <w:spacing w:after="0" w:line="240" w:lineRule="auto"/>
              <w:rPr>
                <w:rFonts w:ascii="Arial" w:eastAsia="Times New Roman" w:hAnsi="Arial" w:cs="Arial"/>
                <w:b/>
                <w:bCs/>
                <w:color w:val="000000"/>
                <w:sz w:val="18"/>
                <w:szCs w:val="18"/>
                <w:lang w:eastAsia="es-CO"/>
              </w:rPr>
            </w:pPr>
            <w:hyperlink r:id="rId41" w:history="1">
              <w:r w:rsidR="00456BEF" w:rsidRPr="00A57E00">
                <w:rPr>
                  <w:rStyle w:val="Hipervnculo"/>
                  <w:rFonts w:ascii="Arial" w:eastAsia="Times New Roman" w:hAnsi="Arial" w:cs="Arial"/>
                  <w:b/>
                  <w:bCs/>
                  <w:sz w:val="18"/>
                  <w:szCs w:val="18"/>
                  <w:lang w:eastAsia="es-CO"/>
                </w:rPr>
                <w:t>https://www.youtube.com/watch?v=PQ9AK7mtJ_Y</w:t>
              </w:r>
            </w:hyperlink>
          </w:p>
        </w:tc>
      </w:tr>
      <w:tr w:rsidR="00916B78" w:rsidRPr="00E1032E" w14:paraId="174DCA54"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92C0F0"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5C006C76" w14:textId="6230E8B6" w:rsidR="00916B78" w:rsidRPr="00456BEF" w:rsidRDefault="00AC11F2" w:rsidP="00F84AD2">
            <w:pPr>
              <w:spacing w:after="0" w:line="240" w:lineRule="auto"/>
              <w:rPr>
                <w:rFonts w:ascii="Arial" w:eastAsia="Times New Roman" w:hAnsi="Arial" w:cs="Arial"/>
                <w:b/>
                <w:bCs/>
                <w:color w:val="000000"/>
                <w:sz w:val="18"/>
                <w:szCs w:val="18"/>
                <w:lang w:eastAsia="es-CO"/>
              </w:rPr>
            </w:pPr>
            <w:hyperlink r:id="rId42" w:history="1">
              <w:r w:rsidR="00456BEF" w:rsidRPr="00A57E00">
                <w:rPr>
                  <w:rStyle w:val="Hipervnculo"/>
                  <w:rFonts w:ascii="Arial" w:eastAsia="Times New Roman" w:hAnsi="Arial" w:cs="Arial"/>
                  <w:b/>
                  <w:bCs/>
                  <w:sz w:val="18"/>
                  <w:szCs w:val="18"/>
                  <w:lang w:eastAsia="es-CO"/>
                </w:rPr>
                <w:t>https://www.youtube.com/watch?v=EAAyzMvUNS0</w:t>
              </w:r>
            </w:hyperlink>
            <w:r w:rsidR="00456BEF">
              <w:rPr>
                <w:rFonts w:ascii="Arial" w:eastAsia="Times New Roman" w:hAnsi="Arial" w:cs="Arial"/>
                <w:b/>
                <w:bCs/>
                <w:color w:val="000000"/>
                <w:sz w:val="18"/>
                <w:szCs w:val="18"/>
                <w:lang w:eastAsia="es-CO"/>
              </w:rPr>
              <w:t xml:space="preserve"> </w:t>
            </w:r>
          </w:p>
        </w:tc>
      </w:tr>
      <w:tr w:rsidR="00916B78" w:rsidRPr="00D63340" w14:paraId="20E9FA58"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57BBBB"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26C9A5CA" w14:textId="10D1F857"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43" w:history="1">
              <w:r w:rsidR="00456BEF" w:rsidRPr="00A57E00">
                <w:rPr>
                  <w:rStyle w:val="Hipervnculo"/>
                  <w:rFonts w:ascii="Arial" w:eastAsia="Times New Roman" w:hAnsi="Arial" w:cs="Arial"/>
                  <w:b/>
                  <w:bCs/>
                  <w:sz w:val="18"/>
                  <w:szCs w:val="18"/>
                  <w:lang w:eastAsia="es-CO"/>
                </w:rPr>
                <w:t>https://www.youtube.com/watch?v=jripSA4hq5E</w:t>
              </w:r>
            </w:hyperlink>
            <w:r w:rsidR="00456BEF">
              <w:rPr>
                <w:rStyle w:val="Hipervnculo"/>
                <w:rFonts w:ascii="Arial" w:eastAsia="Times New Roman" w:hAnsi="Arial" w:cs="Arial"/>
                <w:b/>
                <w:bCs/>
                <w:sz w:val="18"/>
                <w:szCs w:val="18"/>
                <w:lang w:eastAsia="es-CO"/>
              </w:rPr>
              <w:t xml:space="preserve"> </w:t>
            </w:r>
          </w:p>
        </w:tc>
      </w:tr>
      <w:tr w:rsidR="00916B78" w:rsidRPr="00D63340" w14:paraId="1F5B9982"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35D224"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ACB968D" w14:textId="3BF1999B"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44" w:history="1">
              <w:r w:rsidR="00DE0AC2" w:rsidRPr="00FA72DE">
                <w:rPr>
                  <w:rStyle w:val="Hipervnculo"/>
                  <w:rFonts w:ascii="Arial" w:eastAsia="Times New Roman" w:hAnsi="Arial" w:cs="Arial"/>
                  <w:b/>
                  <w:bCs/>
                  <w:sz w:val="20"/>
                  <w:szCs w:val="20"/>
                  <w:lang w:eastAsia="es-CO"/>
                </w:rPr>
                <w:t>https://www.youtube.com/watch?v=-Pvrp-E1VAM&amp;t=2s</w:t>
              </w:r>
            </w:hyperlink>
            <w:r w:rsidR="00DE0AC2">
              <w:rPr>
                <w:rFonts w:ascii="Arial" w:eastAsia="Times New Roman" w:hAnsi="Arial" w:cs="Arial"/>
                <w:b/>
                <w:bCs/>
                <w:color w:val="000000"/>
                <w:sz w:val="20"/>
                <w:szCs w:val="20"/>
                <w:lang w:eastAsia="es-CO"/>
              </w:rPr>
              <w:t xml:space="preserve"> </w:t>
            </w:r>
          </w:p>
        </w:tc>
      </w:tr>
      <w:tr w:rsidR="00916B78" w:rsidRPr="00D63340" w14:paraId="05CEC0B7"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1CD47D"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25108518"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p>
        </w:tc>
      </w:tr>
      <w:tr w:rsidR="00916B78" w:rsidRPr="00D63340" w14:paraId="6187DDB0"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C3DB89"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FC9F34E" w14:textId="19B8AEF8" w:rsidR="00916B78" w:rsidRPr="007D6AD4" w:rsidRDefault="00AC11F2" w:rsidP="00F84AD2">
            <w:pPr>
              <w:spacing w:after="0" w:line="240" w:lineRule="auto"/>
              <w:rPr>
                <w:rFonts w:ascii="Arial" w:eastAsia="Times New Roman" w:hAnsi="Arial" w:cs="Arial"/>
                <w:b/>
                <w:bCs/>
                <w:color w:val="000000"/>
                <w:sz w:val="20"/>
                <w:szCs w:val="20"/>
                <w:lang w:eastAsia="es-CO"/>
              </w:rPr>
            </w:pPr>
            <w:hyperlink r:id="rId45" w:history="1">
              <w:r w:rsidR="00EB0D79" w:rsidRPr="007A6F7D">
                <w:rPr>
                  <w:rStyle w:val="Hipervnculo"/>
                  <w:rFonts w:ascii="Arial" w:eastAsia="Times New Roman" w:hAnsi="Arial" w:cs="Arial"/>
                  <w:b/>
                  <w:bCs/>
                  <w:noProof/>
                  <w:sz w:val="18"/>
                  <w:szCs w:val="18"/>
                  <w:lang w:eastAsia="es-CO"/>
                </w:rPr>
                <w:t>http://www.loyalbooks.com/</w:t>
              </w:r>
            </w:hyperlink>
          </w:p>
        </w:tc>
      </w:tr>
      <w:tr w:rsidR="00916B78" w:rsidRPr="00A134BE" w14:paraId="041ECB58"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50876C"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106815F3" w14:textId="5FBCBEBB" w:rsidR="00916B78" w:rsidRPr="00EB0D79" w:rsidRDefault="00AC11F2" w:rsidP="00F84AD2">
            <w:pPr>
              <w:spacing w:after="0" w:line="240" w:lineRule="auto"/>
              <w:rPr>
                <w:rFonts w:ascii="Arial" w:eastAsia="Times New Roman" w:hAnsi="Arial" w:cs="Arial"/>
                <w:b/>
                <w:bCs/>
                <w:color w:val="000000"/>
                <w:sz w:val="20"/>
                <w:szCs w:val="20"/>
                <w:lang w:val="en-US" w:eastAsia="es-CO"/>
              </w:rPr>
            </w:pPr>
            <w:hyperlink r:id="rId46" w:history="1">
              <w:r w:rsidR="00EB0D79" w:rsidRPr="00EB0D79">
                <w:rPr>
                  <w:rStyle w:val="Hipervnculo"/>
                  <w:rFonts w:ascii="Arial" w:hAnsi="Arial" w:cs="Arial"/>
                  <w:b/>
                  <w:bCs/>
                  <w:noProof/>
                  <w:sz w:val="18"/>
                  <w:szCs w:val="18"/>
                  <w:lang w:val="en-US"/>
                </w:rPr>
                <w:t>StoryJumper: #1 rated site for creating story books</w:t>
              </w:r>
            </w:hyperlink>
          </w:p>
        </w:tc>
      </w:tr>
      <w:tr w:rsidR="00916B78" w:rsidRPr="00D63340" w14:paraId="5EF55F6F"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6BAE0F"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3A014D0B" w14:textId="308BA17D" w:rsidR="00916B78" w:rsidRPr="00D63340" w:rsidRDefault="00AC11F2" w:rsidP="00F84AD2">
            <w:pPr>
              <w:spacing w:after="0" w:line="240" w:lineRule="auto"/>
              <w:rPr>
                <w:rFonts w:ascii="Arial" w:eastAsia="Times New Roman" w:hAnsi="Arial" w:cs="Arial"/>
                <w:b/>
                <w:bCs/>
                <w:color w:val="000000"/>
                <w:sz w:val="20"/>
                <w:szCs w:val="20"/>
                <w:lang w:eastAsia="es-CO"/>
              </w:rPr>
            </w:pPr>
            <w:hyperlink r:id="rId47" w:history="1">
              <w:r w:rsidR="00EB0D79" w:rsidRPr="006A7C21">
                <w:rPr>
                  <w:rStyle w:val="Hipervnculo"/>
                  <w:rFonts w:ascii="Arial" w:eastAsia="Times New Roman" w:hAnsi="Arial" w:cs="Arial"/>
                  <w:b/>
                  <w:bCs/>
                  <w:noProof/>
                  <w:sz w:val="18"/>
                  <w:szCs w:val="18"/>
                  <w:lang w:eastAsia="es-CO"/>
                </w:rPr>
                <w:t>https://www.urbandictionary.com/</w:t>
              </w:r>
            </w:hyperlink>
          </w:p>
        </w:tc>
      </w:tr>
      <w:tr w:rsidR="00916B78" w:rsidRPr="005A26CB" w14:paraId="39B3930B" w14:textId="77777777" w:rsidTr="00F84A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5B0742" w14:textId="77777777" w:rsidR="00916B78" w:rsidRPr="00D63340" w:rsidRDefault="00916B78" w:rsidP="00F84A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6D3231F6" w14:textId="7DE97F38" w:rsidR="00916B78" w:rsidRPr="005A26CB" w:rsidRDefault="00AC11F2" w:rsidP="00F84AD2">
            <w:pPr>
              <w:spacing w:after="0" w:line="240" w:lineRule="auto"/>
              <w:rPr>
                <w:rFonts w:ascii="Arial" w:eastAsia="Times New Roman" w:hAnsi="Arial" w:cs="Arial"/>
                <w:b/>
                <w:bCs/>
                <w:color w:val="000000"/>
                <w:sz w:val="20"/>
                <w:szCs w:val="20"/>
                <w:lang w:eastAsia="es-CO"/>
              </w:rPr>
            </w:pPr>
            <w:hyperlink r:id="rId48" w:history="1">
              <w:r w:rsidR="00EB0D79" w:rsidRPr="00FA72DE">
                <w:rPr>
                  <w:rStyle w:val="Hipervnculo"/>
                  <w:rFonts w:ascii="Arial" w:hAnsi="Arial" w:cs="Arial"/>
                  <w:b/>
                  <w:bCs/>
                  <w:noProof/>
                  <w:sz w:val="18"/>
                  <w:szCs w:val="18"/>
                </w:rPr>
                <w:t>https://www.translate.com/</w:t>
              </w:r>
            </w:hyperlink>
          </w:p>
        </w:tc>
      </w:tr>
    </w:tbl>
    <w:p w14:paraId="00DCAB1B" w14:textId="2C9CC915" w:rsidR="00916B78" w:rsidRDefault="00916B78" w:rsidP="00D803E3">
      <w:pPr>
        <w:rPr>
          <w:rFonts w:ascii="Arial" w:hAnsi="Arial" w:cs="Arial"/>
          <w:sz w:val="18"/>
          <w:szCs w:val="18"/>
        </w:rPr>
      </w:pPr>
    </w:p>
    <w:p w14:paraId="15DAECCB" w14:textId="0ABAF5A3" w:rsidR="00916B78" w:rsidRDefault="00916B78" w:rsidP="00D803E3">
      <w:pPr>
        <w:rPr>
          <w:rFonts w:ascii="Arial" w:hAnsi="Arial" w:cs="Arial"/>
          <w:sz w:val="18"/>
          <w:szCs w:val="18"/>
        </w:rPr>
      </w:pPr>
    </w:p>
    <w:p w14:paraId="416E2DCB" w14:textId="3ADF9016" w:rsidR="00916B78" w:rsidRDefault="00916B78" w:rsidP="00D803E3">
      <w:pPr>
        <w:rPr>
          <w:rFonts w:ascii="Arial" w:hAnsi="Arial" w:cs="Arial"/>
          <w:sz w:val="18"/>
          <w:szCs w:val="18"/>
        </w:rPr>
      </w:pPr>
    </w:p>
    <w:p w14:paraId="2DA77B27" w14:textId="0D2C54DF" w:rsidR="00916B78" w:rsidRDefault="00916B78" w:rsidP="00D803E3">
      <w:pPr>
        <w:rPr>
          <w:rFonts w:ascii="Arial" w:hAnsi="Arial" w:cs="Arial"/>
          <w:sz w:val="18"/>
          <w:szCs w:val="18"/>
        </w:rPr>
      </w:pPr>
    </w:p>
    <w:p w14:paraId="78C0B059" w14:textId="133A2F29" w:rsidR="00916B78" w:rsidRDefault="00916B78" w:rsidP="00D803E3">
      <w:pPr>
        <w:rPr>
          <w:rFonts w:ascii="Arial" w:hAnsi="Arial" w:cs="Arial"/>
          <w:sz w:val="18"/>
          <w:szCs w:val="18"/>
        </w:rPr>
      </w:pPr>
    </w:p>
    <w:p w14:paraId="3A2FEFDE" w14:textId="5C11E56C" w:rsidR="00916B78" w:rsidRDefault="00916B78" w:rsidP="00D803E3">
      <w:pPr>
        <w:rPr>
          <w:rFonts w:ascii="Arial" w:hAnsi="Arial" w:cs="Arial"/>
          <w:sz w:val="18"/>
          <w:szCs w:val="18"/>
        </w:rPr>
      </w:pPr>
    </w:p>
    <w:p w14:paraId="359B4EE8" w14:textId="77777777" w:rsidR="00916B78" w:rsidRDefault="00916B78" w:rsidP="00D803E3">
      <w:pPr>
        <w:rPr>
          <w:rFonts w:ascii="Arial" w:hAnsi="Arial" w:cs="Arial"/>
          <w:sz w:val="18"/>
          <w:szCs w:val="18"/>
        </w:rPr>
      </w:pPr>
    </w:p>
    <w:p w14:paraId="1BE06048" w14:textId="77777777" w:rsidR="00916B78" w:rsidRDefault="00916B78"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49"/>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AE879" w14:textId="77777777" w:rsidR="00AC11F2" w:rsidRDefault="00AC11F2" w:rsidP="00967006">
      <w:pPr>
        <w:spacing w:after="0" w:line="240" w:lineRule="auto"/>
      </w:pPr>
      <w:r>
        <w:separator/>
      </w:r>
    </w:p>
  </w:endnote>
  <w:endnote w:type="continuationSeparator" w:id="0">
    <w:p w14:paraId="56D80028" w14:textId="77777777" w:rsidR="00AC11F2" w:rsidRDefault="00AC11F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86869" w14:textId="77777777" w:rsidR="00AC11F2" w:rsidRDefault="00AC11F2" w:rsidP="00967006">
      <w:pPr>
        <w:spacing w:after="0" w:line="240" w:lineRule="auto"/>
      </w:pPr>
      <w:r>
        <w:separator/>
      </w:r>
    </w:p>
  </w:footnote>
  <w:footnote w:type="continuationSeparator" w:id="0">
    <w:p w14:paraId="41204B6D" w14:textId="77777777" w:rsidR="00AC11F2" w:rsidRDefault="00AC11F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B56A63" w14:paraId="5CB9701E" w14:textId="77777777" w:rsidTr="00F84AD2">
      <w:trPr>
        <w:trHeight w:val="547"/>
      </w:trPr>
      <w:tc>
        <w:tcPr>
          <w:tcW w:w="2373" w:type="dxa"/>
          <w:tcBorders>
            <w:bottom w:val="nil"/>
          </w:tcBorders>
          <w:shd w:val="clear" w:color="auto" w:fill="auto"/>
        </w:tcPr>
        <w:p w14:paraId="612D662E" w14:textId="77777777" w:rsidR="00B56A63" w:rsidRDefault="00B56A63"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B56A63" w:rsidRPr="00133AA7" w:rsidRDefault="00B56A63" w:rsidP="00967006">
          <w:pPr>
            <w:pStyle w:val="Piedepgina"/>
            <w:jc w:val="center"/>
            <w:rPr>
              <w:b/>
              <w:sz w:val="20"/>
            </w:rPr>
          </w:pPr>
        </w:p>
        <w:p w14:paraId="4E7A2098" w14:textId="77777777" w:rsidR="00B56A63" w:rsidRPr="00133AA7" w:rsidRDefault="00B56A63" w:rsidP="00967006">
          <w:pPr>
            <w:pStyle w:val="Piedepgina"/>
            <w:jc w:val="center"/>
            <w:rPr>
              <w:b/>
            </w:rPr>
          </w:pPr>
          <w:r w:rsidRPr="00133AA7">
            <w:rPr>
              <w:b/>
            </w:rPr>
            <w:t>GIMNASIO ARTÍSTICO DE SUBA</w:t>
          </w:r>
        </w:p>
        <w:p w14:paraId="3E415570" w14:textId="77777777" w:rsidR="00B56A63" w:rsidRPr="00133AA7" w:rsidRDefault="00B56A63" w:rsidP="00967006">
          <w:pPr>
            <w:pStyle w:val="Piedepgina"/>
            <w:jc w:val="center"/>
            <w:rPr>
              <w:b/>
            </w:rPr>
          </w:pPr>
        </w:p>
        <w:p w14:paraId="6B778AF1" w14:textId="174B375F" w:rsidR="00B56A63" w:rsidRDefault="00B56A63" w:rsidP="00967006">
          <w:pPr>
            <w:pStyle w:val="Piedepgina"/>
            <w:jc w:val="center"/>
          </w:pPr>
          <w:r>
            <w:rPr>
              <w:b/>
            </w:rPr>
            <w:t>SYLLABUS BACHILLERATO</w:t>
          </w:r>
        </w:p>
      </w:tc>
      <w:tc>
        <w:tcPr>
          <w:tcW w:w="2117" w:type="dxa"/>
          <w:shd w:val="clear" w:color="auto" w:fill="auto"/>
          <w:vAlign w:val="center"/>
        </w:tcPr>
        <w:p w14:paraId="641A36E9" w14:textId="77777777" w:rsidR="00B56A63" w:rsidRPr="00133AA7" w:rsidRDefault="00B56A63" w:rsidP="00967006">
          <w:pPr>
            <w:pStyle w:val="Piedepgina"/>
            <w:rPr>
              <w:b/>
              <w:sz w:val="20"/>
            </w:rPr>
          </w:pPr>
          <w:r w:rsidRPr="00133AA7">
            <w:rPr>
              <w:b/>
              <w:sz w:val="20"/>
            </w:rPr>
            <w:t>VERSIÓN: 1</w:t>
          </w:r>
        </w:p>
      </w:tc>
    </w:tr>
    <w:tr w:rsidR="00B56A63" w14:paraId="551F0277" w14:textId="77777777" w:rsidTr="00F84AD2">
      <w:trPr>
        <w:trHeight w:val="170"/>
      </w:trPr>
      <w:tc>
        <w:tcPr>
          <w:tcW w:w="2373" w:type="dxa"/>
          <w:tcBorders>
            <w:top w:val="nil"/>
          </w:tcBorders>
          <w:shd w:val="clear" w:color="auto" w:fill="auto"/>
        </w:tcPr>
        <w:p w14:paraId="510F292E" w14:textId="77777777" w:rsidR="00B56A63" w:rsidRDefault="00B56A63" w:rsidP="00967006">
          <w:pPr>
            <w:pStyle w:val="Encabezado"/>
            <w:tabs>
              <w:tab w:val="clear" w:pos="4419"/>
              <w:tab w:val="clear" w:pos="8838"/>
              <w:tab w:val="left" w:pos="2928"/>
            </w:tabs>
          </w:pPr>
        </w:p>
        <w:p w14:paraId="4DABB455" w14:textId="77777777" w:rsidR="00B56A63" w:rsidRDefault="00B56A63" w:rsidP="00967006">
          <w:pPr>
            <w:pStyle w:val="Encabezado"/>
            <w:tabs>
              <w:tab w:val="clear" w:pos="4419"/>
              <w:tab w:val="clear" w:pos="8838"/>
              <w:tab w:val="left" w:pos="2928"/>
            </w:tabs>
          </w:pPr>
        </w:p>
        <w:p w14:paraId="4F320CED" w14:textId="77777777" w:rsidR="00B56A63" w:rsidRDefault="00B56A63"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B56A63" w:rsidRDefault="00B56A63"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B56A63" w:rsidRPr="00133AA7" w:rsidRDefault="00B56A63"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B56A63" w:rsidRPr="00967006" w:rsidRDefault="00B56A63"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2"/>
  </w:num>
  <w:num w:numId="5">
    <w:abstractNumId w:val="4"/>
  </w:num>
  <w:num w:numId="6">
    <w:abstractNumId w:val="15"/>
  </w:num>
  <w:num w:numId="7">
    <w:abstractNumId w:val="13"/>
  </w:num>
  <w:num w:numId="8">
    <w:abstractNumId w:val="6"/>
  </w:num>
  <w:num w:numId="9">
    <w:abstractNumId w:val="11"/>
  </w:num>
  <w:num w:numId="10">
    <w:abstractNumId w:val="14"/>
  </w:num>
  <w:num w:numId="11">
    <w:abstractNumId w:val="5"/>
  </w:num>
  <w:num w:numId="12">
    <w:abstractNumId w:val="10"/>
  </w:num>
  <w:num w:numId="13">
    <w:abstractNumId w:val="0"/>
  </w:num>
  <w:num w:numId="14">
    <w:abstractNumId w:val="1"/>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56F2"/>
    <w:rsid w:val="00045CE2"/>
    <w:rsid w:val="00095D68"/>
    <w:rsid w:val="00097128"/>
    <w:rsid w:val="000A39F0"/>
    <w:rsid w:val="000C5BE2"/>
    <w:rsid w:val="000C7A5D"/>
    <w:rsid w:val="000D7B96"/>
    <w:rsid w:val="000E3D9C"/>
    <w:rsid w:val="000F359A"/>
    <w:rsid w:val="0010283D"/>
    <w:rsid w:val="0011437E"/>
    <w:rsid w:val="00116273"/>
    <w:rsid w:val="001210F9"/>
    <w:rsid w:val="00123907"/>
    <w:rsid w:val="001639C9"/>
    <w:rsid w:val="00182E4D"/>
    <w:rsid w:val="001871D1"/>
    <w:rsid w:val="001A10FB"/>
    <w:rsid w:val="001D5F6F"/>
    <w:rsid w:val="001F1B18"/>
    <w:rsid w:val="002169D7"/>
    <w:rsid w:val="00245A58"/>
    <w:rsid w:val="002477E7"/>
    <w:rsid w:val="00250029"/>
    <w:rsid w:val="00274BC0"/>
    <w:rsid w:val="0029743D"/>
    <w:rsid w:val="002E21FE"/>
    <w:rsid w:val="002E4381"/>
    <w:rsid w:val="002F250A"/>
    <w:rsid w:val="00341F8F"/>
    <w:rsid w:val="00342F97"/>
    <w:rsid w:val="003570F5"/>
    <w:rsid w:val="00366F8C"/>
    <w:rsid w:val="0037502F"/>
    <w:rsid w:val="003823A3"/>
    <w:rsid w:val="003A2CED"/>
    <w:rsid w:val="003A56BE"/>
    <w:rsid w:val="003B70B6"/>
    <w:rsid w:val="003C5385"/>
    <w:rsid w:val="003D3102"/>
    <w:rsid w:val="00407D02"/>
    <w:rsid w:val="0042600E"/>
    <w:rsid w:val="0044090F"/>
    <w:rsid w:val="00456BEF"/>
    <w:rsid w:val="00483236"/>
    <w:rsid w:val="004B3616"/>
    <w:rsid w:val="004C5A77"/>
    <w:rsid w:val="005112A4"/>
    <w:rsid w:val="005328C8"/>
    <w:rsid w:val="00574595"/>
    <w:rsid w:val="00592856"/>
    <w:rsid w:val="00595A7A"/>
    <w:rsid w:val="005B149F"/>
    <w:rsid w:val="005D0A3E"/>
    <w:rsid w:val="006613BD"/>
    <w:rsid w:val="006650E7"/>
    <w:rsid w:val="0068511E"/>
    <w:rsid w:val="0068534E"/>
    <w:rsid w:val="006E7A4A"/>
    <w:rsid w:val="00736BE3"/>
    <w:rsid w:val="00747F00"/>
    <w:rsid w:val="007924F4"/>
    <w:rsid w:val="007965EC"/>
    <w:rsid w:val="007A39E8"/>
    <w:rsid w:val="007A40AE"/>
    <w:rsid w:val="007A6F7D"/>
    <w:rsid w:val="007C4B56"/>
    <w:rsid w:val="007E4E5F"/>
    <w:rsid w:val="0080182B"/>
    <w:rsid w:val="008036C4"/>
    <w:rsid w:val="00814007"/>
    <w:rsid w:val="00824EAE"/>
    <w:rsid w:val="00836402"/>
    <w:rsid w:val="008452AB"/>
    <w:rsid w:val="00857DEF"/>
    <w:rsid w:val="00880D98"/>
    <w:rsid w:val="008A75E1"/>
    <w:rsid w:val="008C7B7D"/>
    <w:rsid w:val="008E5601"/>
    <w:rsid w:val="008F6461"/>
    <w:rsid w:val="0090489C"/>
    <w:rsid w:val="009146BB"/>
    <w:rsid w:val="00916B78"/>
    <w:rsid w:val="00921032"/>
    <w:rsid w:val="00941A4E"/>
    <w:rsid w:val="00967006"/>
    <w:rsid w:val="00970105"/>
    <w:rsid w:val="00987445"/>
    <w:rsid w:val="009A1D84"/>
    <w:rsid w:val="009A62B1"/>
    <w:rsid w:val="009B33CB"/>
    <w:rsid w:val="009F03CD"/>
    <w:rsid w:val="009F3160"/>
    <w:rsid w:val="00A02F22"/>
    <w:rsid w:val="00A134BE"/>
    <w:rsid w:val="00A139AD"/>
    <w:rsid w:val="00A348B7"/>
    <w:rsid w:val="00A417A1"/>
    <w:rsid w:val="00A46BDA"/>
    <w:rsid w:val="00A552AE"/>
    <w:rsid w:val="00A81C24"/>
    <w:rsid w:val="00A96E60"/>
    <w:rsid w:val="00AA301A"/>
    <w:rsid w:val="00AB1FE7"/>
    <w:rsid w:val="00AC11F2"/>
    <w:rsid w:val="00AD5DF5"/>
    <w:rsid w:val="00B07FBE"/>
    <w:rsid w:val="00B161F2"/>
    <w:rsid w:val="00B54350"/>
    <w:rsid w:val="00B56A63"/>
    <w:rsid w:val="00B57233"/>
    <w:rsid w:val="00B64FE6"/>
    <w:rsid w:val="00B72E80"/>
    <w:rsid w:val="00B736B4"/>
    <w:rsid w:val="00B86544"/>
    <w:rsid w:val="00B86F0C"/>
    <w:rsid w:val="00B9540A"/>
    <w:rsid w:val="00BA61BD"/>
    <w:rsid w:val="00BB3DD8"/>
    <w:rsid w:val="00BC25E8"/>
    <w:rsid w:val="00BD4D13"/>
    <w:rsid w:val="00C048E1"/>
    <w:rsid w:val="00C24A85"/>
    <w:rsid w:val="00C369DD"/>
    <w:rsid w:val="00C5105F"/>
    <w:rsid w:val="00C7256A"/>
    <w:rsid w:val="00CB1280"/>
    <w:rsid w:val="00CB3665"/>
    <w:rsid w:val="00CB7377"/>
    <w:rsid w:val="00CE7A49"/>
    <w:rsid w:val="00CF2199"/>
    <w:rsid w:val="00D10D55"/>
    <w:rsid w:val="00D14C8B"/>
    <w:rsid w:val="00D31C78"/>
    <w:rsid w:val="00D803E3"/>
    <w:rsid w:val="00D84FE0"/>
    <w:rsid w:val="00DE0AC2"/>
    <w:rsid w:val="00E04311"/>
    <w:rsid w:val="00E516B1"/>
    <w:rsid w:val="00E675C9"/>
    <w:rsid w:val="00E727A6"/>
    <w:rsid w:val="00EB0D79"/>
    <w:rsid w:val="00EB5151"/>
    <w:rsid w:val="00EC6143"/>
    <w:rsid w:val="00EC62A8"/>
    <w:rsid w:val="00ED0AA9"/>
    <w:rsid w:val="00ED4720"/>
    <w:rsid w:val="00F03FE8"/>
    <w:rsid w:val="00F05ECF"/>
    <w:rsid w:val="00F15435"/>
    <w:rsid w:val="00F84AD2"/>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character" w:styleId="Hipervnculovisitado">
    <w:name w:val="FollowedHyperlink"/>
    <w:basedOn w:val="Fuentedeprrafopredeter"/>
    <w:uiPriority w:val="99"/>
    <w:semiHidden/>
    <w:unhideWhenUsed/>
    <w:rsid w:val="00EB0D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732">
      <w:bodyDiv w:val="1"/>
      <w:marLeft w:val="0"/>
      <w:marRight w:val="0"/>
      <w:marTop w:val="0"/>
      <w:marBottom w:val="0"/>
      <w:divBdr>
        <w:top w:val="none" w:sz="0" w:space="0" w:color="auto"/>
        <w:left w:val="none" w:sz="0" w:space="0" w:color="auto"/>
        <w:bottom w:val="none" w:sz="0" w:space="0" w:color="auto"/>
        <w:right w:val="none" w:sz="0" w:space="0" w:color="auto"/>
      </w:divBdr>
    </w:div>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48987801">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anguagecouncils.sg/goodenglish/-/media/sgem/document/additional-sgem-resources/pdf/grammar-rules-_-speak-good-english-movement.pdf?la=en" TargetMode="External"/><Relationship Id="rId18" Type="http://schemas.openxmlformats.org/officeDocument/2006/relationships/hyperlink" Target="https://www.youtube.com/watch?v=-oll5WNHWAk&amp;t=1s" TargetMode="External"/><Relationship Id="rId26" Type="http://schemas.openxmlformats.org/officeDocument/2006/relationships/hyperlink" Target="https://www.webfx.com/digital-marketing/learn/internet-abbreviations/" TargetMode="External"/><Relationship Id="rId39" Type="http://schemas.openxmlformats.org/officeDocument/2006/relationships/hyperlink" Target="https://www.youtube.com/watch?v=37SyKhSnLdo&amp;t=6s" TargetMode="External"/><Relationship Id="rId3" Type="http://schemas.openxmlformats.org/officeDocument/2006/relationships/styles" Target="styles.xml"/><Relationship Id="rId21" Type="http://schemas.openxmlformats.org/officeDocument/2006/relationships/hyperlink" Target="https://app.memrise.com/course/98015/topic-vocabulary-2/3/?action=prev" TargetMode="External"/><Relationship Id="rId34" Type="http://schemas.openxmlformats.org/officeDocument/2006/relationships/hyperlink" Target="https://test-english.com/grammar-points/b1/another-other-others-the-other-the-others/" TargetMode="External"/><Relationship Id="rId42" Type="http://schemas.openxmlformats.org/officeDocument/2006/relationships/hyperlink" Target="https://www.youtube.com/watch?v=EAAyzMvUNS0" TargetMode="External"/><Relationship Id="rId47" Type="http://schemas.openxmlformats.org/officeDocument/2006/relationships/hyperlink" Target="https://www.urbandictionary.co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poyanblog.files.wordpress.com/2017/08/destination-b2-gramm-vocab-1.pdf" TargetMode="External"/><Relationship Id="rId17" Type="http://schemas.openxmlformats.org/officeDocument/2006/relationships/hyperlink" Target="https://idiomas.gcfglobal.org/es/curso/ingles/b1/diferencias-entre-will-y-shall/" TargetMode="External"/><Relationship Id="rId25" Type="http://schemas.openxmlformats.org/officeDocument/2006/relationships/hyperlink" Target="https://commongroundinternational.com/learning-english/reflexive-reciprocal-pronouns-english-i-can-do-myself/" TargetMode="External"/><Relationship Id="rId33" Type="http://schemas.openxmlformats.org/officeDocument/2006/relationships/hyperlink" Target="https://www.perfect-english-grammar.com/modal-verbs.html" TargetMode="External"/><Relationship Id="rId38" Type="http://schemas.openxmlformats.org/officeDocument/2006/relationships/hyperlink" Target="https://www.poemhunter.com/poems/power/" TargetMode="External"/><Relationship Id="rId46" Type="http://schemas.openxmlformats.org/officeDocument/2006/relationships/hyperlink" Target="https://www.storyjumper.com/" TargetMode="External"/><Relationship Id="rId2" Type="http://schemas.openxmlformats.org/officeDocument/2006/relationships/numbering" Target="numbering.xml"/><Relationship Id="rId16" Type="http://schemas.openxmlformats.org/officeDocument/2006/relationships/hyperlink" Target="https://www.britishcouncil.es/blog/be-going-to" TargetMode="External"/><Relationship Id="rId20" Type="http://schemas.openxmlformats.org/officeDocument/2006/relationships/hyperlink" Target="https://www.passporttoenglish.com/Advanced-English/Lesson8/Vocabulary.html" TargetMode="External"/><Relationship Id="rId29" Type="http://schemas.openxmlformats.org/officeDocument/2006/relationships/hyperlink" Target="https://www.curso-ingles.com/aprender/cursos/nivel-intermedio/verb-tenses-past/used-to" TargetMode="External"/><Relationship Id="rId41" Type="http://schemas.openxmlformats.org/officeDocument/2006/relationships/hyperlink" Target="https://www.youtube.com/watch?v=PQ9AK7mtJ_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uc.edu.kh/userfiles/pdf/51.English%20grammar%20for%20the%20utterly%20confused.pdf" TargetMode="External"/><Relationship Id="rId24" Type="http://schemas.openxmlformats.org/officeDocument/2006/relationships/hyperlink" Target="https://www.youtube.com/watch?v=Kg06PcygZZI&amp;t=2s" TargetMode="External"/><Relationship Id="rId32" Type="http://schemas.openxmlformats.org/officeDocument/2006/relationships/hyperlink" Target="https://www.youtube.com/watch?v=yWaBL-5Ytv4&amp;t=1s" TargetMode="External"/><Relationship Id="rId37" Type="http://schemas.openxmlformats.org/officeDocument/2006/relationships/hyperlink" Target="https://www.wikihow.com/Play-a-Roleplaying-Game" TargetMode="External"/><Relationship Id="rId40" Type="http://schemas.openxmlformats.org/officeDocument/2006/relationships/hyperlink" Target="https://www.glassdoor.com/blog/guide/job-application-email/" TargetMode="External"/><Relationship Id="rId45" Type="http://schemas.openxmlformats.org/officeDocument/2006/relationships/hyperlink" Target="http://www.loyalbooks.com/" TargetMode="External"/><Relationship Id="rId5" Type="http://schemas.openxmlformats.org/officeDocument/2006/relationships/webSettings" Target="webSettings.xml"/><Relationship Id="rId15" Type="http://schemas.openxmlformats.org/officeDocument/2006/relationships/hyperlink" Target="https://freekidsbooks.org/wp-content/uploads/2019/03/Short-and-SuperShort-Stories-For-Teens-Kanika-G.pdf" TargetMode="External"/><Relationship Id="rId23" Type="http://schemas.openxmlformats.org/officeDocument/2006/relationships/hyperlink" Target="https://dictionary.cambridge.org/es-LA/grammar/british-grammar/tenses-and-time" TargetMode="External"/><Relationship Id="rId28" Type="http://schemas.openxmlformats.org/officeDocument/2006/relationships/hyperlink" Target="https://www.englishclub.com/grammar/parts-of-speech.htm" TargetMode="External"/><Relationship Id="rId36" Type="http://schemas.openxmlformats.org/officeDocument/2006/relationships/hyperlink" Target="https://www.englishbix.com/countable-and-uncountable-nouns-list/" TargetMode="External"/><Relationship Id="rId49" Type="http://schemas.openxmlformats.org/officeDocument/2006/relationships/header" Target="header1.xml"/><Relationship Id="rId10" Type="http://schemas.openxmlformats.org/officeDocument/2006/relationships/hyperlink" Target="https://bahanajar.files.wordpress.com/2008/12/essential-english-idoms.pdf" TargetMode="External"/><Relationship Id="rId19" Type="http://schemas.openxmlformats.org/officeDocument/2006/relationships/hyperlink" Target="https://www.youtube.com/watch?v=Q-SETTTzO74&amp;t=2s" TargetMode="External"/><Relationship Id="rId31" Type="http://schemas.openxmlformats.org/officeDocument/2006/relationships/hyperlink" Target="https://www.youtube.com/watch?v=95vSl5cnGGQ&amp;t=1s" TargetMode="External"/><Relationship Id="rId44" Type="http://schemas.openxmlformats.org/officeDocument/2006/relationships/hyperlink" Target="https://www.youtube.com/watch?v=-Pvrp-E1VAM&amp;t=2s" TargetMode="External"/><Relationship Id="rId4" Type="http://schemas.openxmlformats.org/officeDocument/2006/relationships/settings" Target="settings.xml"/><Relationship Id="rId9" Type="http://schemas.openxmlformats.org/officeDocument/2006/relationships/hyperlink" Target="http://www.e4thai.com/e4e/images/pdf/125%20useful%20english%20phrases%20for%20everyday%20use.pdf" TargetMode="External"/><Relationship Id="rId14" Type="http://schemas.openxmlformats.org/officeDocument/2006/relationships/hyperlink" Target="http://www.esb.co.uk/pdf/50666.pdf" TargetMode="External"/><Relationship Id="rId22" Type="http://schemas.openxmlformats.org/officeDocument/2006/relationships/hyperlink" Target="https://www.britishcouncil.org.mx/blog/present-perfect" TargetMode="External"/><Relationship Id="rId27" Type="http://schemas.openxmlformats.org/officeDocument/2006/relationships/hyperlink" Target="https://www.indeed.com/career-advice/career-development/types-of-writing-techniques" TargetMode="External"/><Relationship Id="rId30" Type="http://schemas.openxmlformats.org/officeDocument/2006/relationships/hyperlink" Target="https://www.youtube.com/watch?v=PQ9AK7mtJ_Y&amp;t=2s" TargetMode="External"/><Relationship Id="rId35" Type="http://schemas.openxmlformats.org/officeDocument/2006/relationships/hyperlink" Target="https://www.youtube.com/watch?v=Rai_E2EjOBw&amp;t=7s" TargetMode="External"/><Relationship Id="rId43" Type="http://schemas.openxmlformats.org/officeDocument/2006/relationships/hyperlink" Target="https://www.youtube.com/watch?v=jripSA4hq5E" TargetMode="External"/><Relationship Id="rId48" Type="http://schemas.openxmlformats.org/officeDocument/2006/relationships/hyperlink" Target="https://www.translate.com/" TargetMode="External"/><Relationship Id="rId8" Type="http://schemas.openxmlformats.org/officeDocument/2006/relationships/hyperlink" Target="https://www.raf.mod.uk/documents/pdf/stories-from-the-future-the-raf-in-2040/" TargetMode="Externa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C559-A86D-46C3-B00C-4FC963D6F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2478</Words>
  <Characters>13632</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8</cp:revision>
  <cp:lastPrinted>2022-02-18T18:25:00Z</cp:lastPrinted>
  <dcterms:created xsi:type="dcterms:W3CDTF">2023-10-09T13:45:00Z</dcterms:created>
  <dcterms:modified xsi:type="dcterms:W3CDTF">2023-10-17T18:12:00Z</dcterms:modified>
</cp:coreProperties>
</file>